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149EA" w14:textId="14474214" w:rsidR="00D156FD" w:rsidRPr="00047EC2" w:rsidRDefault="00D156FD" w:rsidP="004972E0">
      <w:pPr>
        <w:pStyle w:val="Title"/>
        <w:rPr>
          <w:sz w:val="24"/>
          <w:szCs w:val="24"/>
        </w:rPr>
      </w:pPr>
      <w:r w:rsidRPr="00047EC2">
        <w:rPr>
          <w:sz w:val="24"/>
          <w:szCs w:val="24"/>
        </w:rPr>
        <w:t>EXHIBIT 2</w:t>
      </w:r>
    </w:p>
    <w:p w14:paraId="0CBEC83E" w14:textId="77777777" w:rsidR="00D156FD" w:rsidRPr="00047EC2" w:rsidRDefault="00D156FD" w:rsidP="00D156FD">
      <w:pPr>
        <w:autoSpaceDE w:val="0"/>
        <w:autoSpaceDN w:val="0"/>
        <w:adjustRightInd w:val="0"/>
        <w:spacing w:after="0" w:line="240" w:lineRule="auto"/>
        <w:jc w:val="center"/>
        <w:rPr>
          <w:rFonts w:ascii="Times New Roman" w:hAnsi="Times New Roman" w:cs="Times New Roman"/>
          <w:b/>
          <w:bCs/>
          <w:sz w:val="24"/>
          <w:szCs w:val="24"/>
        </w:rPr>
      </w:pPr>
    </w:p>
    <w:p w14:paraId="29630FF0" w14:textId="77777777" w:rsidR="00D156FD" w:rsidRPr="00047EC2" w:rsidRDefault="00D156FD" w:rsidP="00D156FD">
      <w:pPr>
        <w:autoSpaceDE w:val="0"/>
        <w:autoSpaceDN w:val="0"/>
        <w:adjustRightInd w:val="0"/>
        <w:spacing w:after="0" w:line="240" w:lineRule="auto"/>
        <w:jc w:val="center"/>
        <w:rPr>
          <w:rFonts w:ascii="Times New Roman" w:hAnsi="Times New Roman" w:cs="Times New Roman"/>
          <w:b/>
          <w:bCs/>
          <w:sz w:val="24"/>
          <w:szCs w:val="24"/>
        </w:rPr>
      </w:pPr>
    </w:p>
    <w:p w14:paraId="3E8D8A5F" w14:textId="77777777" w:rsidR="00D156FD" w:rsidRPr="00047EC2" w:rsidRDefault="00D156FD" w:rsidP="004972E0">
      <w:pPr>
        <w:pStyle w:val="Title"/>
        <w:rPr>
          <w:b w:val="0"/>
          <w:bCs w:val="0"/>
          <w:sz w:val="24"/>
          <w:szCs w:val="24"/>
        </w:rPr>
      </w:pPr>
      <w:r w:rsidRPr="00047EC2">
        <w:rPr>
          <w:b w:val="0"/>
          <w:bCs w:val="0"/>
          <w:sz w:val="24"/>
          <w:szCs w:val="24"/>
        </w:rPr>
        <w:t>ZONING REGULATIONS</w:t>
      </w:r>
    </w:p>
    <w:p w14:paraId="57023BCC" w14:textId="77777777" w:rsidR="00D156FD" w:rsidRPr="00047EC2" w:rsidRDefault="00D156FD" w:rsidP="004972E0">
      <w:pPr>
        <w:pStyle w:val="Title"/>
        <w:rPr>
          <w:b w:val="0"/>
          <w:bCs w:val="0"/>
          <w:sz w:val="24"/>
          <w:szCs w:val="24"/>
        </w:rPr>
      </w:pPr>
      <w:r w:rsidRPr="00047EC2">
        <w:rPr>
          <w:b w:val="0"/>
          <w:bCs w:val="0"/>
          <w:sz w:val="24"/>
          <w:szCs w:val="24"/>
        </w:rPr>
        <w:t>FOR</w:t>
      </w:r>
    </w:p>
    <w:p w14:paraId="0BBCE06C" w14:textId="77777777" w:rsidR="00D156FD" w:rsidRPr="00047EC2" w:rsidRDefault="00D156FD" w:rsidP="004972E0">
      <w:pPr>
        <w:pStyle w:val="Title"/>
        <w:rPr>
          <w:b w:val="0"/>
          <w:bCs w:val="0"/>
          <w:sz w:val="24"/>
          <w:szCs w:val="24"/>
        </w:rPr>
      </w:pPr>
      <w:r w:rsidRPr="00047EC2">
        <w:rPr>
          <w:b w:val="0"/>
          <w:bCs w:val="0"/>
          <w:sz w:val="24"/>
          <w:szCs w:val="24"/>
        </w:rPr>
        <w:t>LIBERTY VILLAGE</w:t>
      </w:r>
    </w:p>
    <w:p w14:paraId="67FA4482" w14:textId="3FCAE870" w:rsidR="00D156FD" w:rsidRPr="00047EC2" w:rsidRDefault="00D156FD" w:rsidP="004972E0">
      <w:pPr>
        <w:pStyle w:val="Title"/>
        <w:rPr>
          <w:b w:val="0"/>
          <w:bCs w:val="0"/>
          <w:sz w:val="24"/>
          <w:szCs w:val="24"/>
        </w:rPr>
      </w:pPr>
      <w:r w:rsidRPr="00047EC2">
        <w:rPr>
          <w:b w:val="0"/>
          <w:bCs w:val="0"/>
          <w:sz w:val="24"/>
          <w:szCs w:val="24"/>
        </w:rPr>
        <w:t>(AN AMENDMENT TO THE VILLAGES OF CASTLE ROCK POD)</w:t>
      </w:r>
    </w:p>
    <w:p w14:paraId="6643ED5F" w14:textId="0E14B73C" w:rsidR="00D156FD" w:rsidRPr="00047EC2" w:rsidRDefault="00D156FD" w:rsidP="00D156FD">
      <w:pPr>
        <w:autoSpaceDE w:val="0"/>
        <w:autoSpaceDN w:val="0"/>
        <w:adjustRightInd w:val="0"/>
        <w:spacing w:after="0" w:line="240" w:lineRule="auto"/>
        <w:jc w:val="center"/>
        <w:rPr>
          <w:rFonts w:ascii="Times New Roman" w:hAnsi="Times New Roman" w:cs="Times New Roman"/>
          <w:sz w:val="24"/>
          <w:szCs w:val="24"/>
        </w:rPr>
      </w:pPr>
    </w:p>
    <w:p w14:paraId="4BC641ED" w14:textId="77777777" w:rsidR="00D156FD" w:rsidRPr="00047EC2" w:rsidRDefault="00D156FD" w:rsidP="00D156FD">
      <w:pPr>
        <w:autoSpaceDE w:val="0"/>
        <w:autoSpaceDN w:val="0"/>
        <w:adjustRightInd w:val="0"/>
        <w:spacing w:after="0" w:line="240" w:lineRule="auto"/>
        <w:jc w:val="center"/>
        <w:rPr>
          <w:rFonts w:ascii="Times New Roman" w:hAnsi="Times New Roman" w:cs="Times New Roman"/>
          <w:sz w:val="24"/>
          <w:szCs w:val="24"/>
        </w:rPr>
      </w:pPr>
    </w:p>
    <w:p w14:paraId="417A13B7" w14:textId="77777777" w:rsidR="00D156FD" w:rsidRPr="00047EC2" w:rsidRDefault="00D156FD" w:rsidP="00D156FD">
      <w:pPr>
        <w:autoSpaceDE w:val="0"/>
        <w:autoSpaceDN w:val="0"/>
        <w:adjustRightInd w:val="0"/>
        <w:spacing w:after="0" w:line="240" w:lineRule="auto"/>
        <w:jc w:val="center"/>
        <w:rPr>
          <w:rFonts w:ascii="Times New Roman" w:hAnsi="Times New Roman" w:cs="Times New Roman"/>
          <w:sz w:val="24"/>
          <w:szCs w:val="24"/>
        </w:rPr>
      </w:pPr>
    </w:p>
    <w:p w14:paraId="07230EB0" w14:textId="15EEBC89" w:rsidR="00D156FD" w:rsidRPr="00047EC2" w:rsidRDefault="00D156FD" w:rsidP="00047EC2">
      <w:pPr>
        <w:pStyle w:val="Heading1"/>
        <w:jc w:val="left"/>
        <w:rPr>
          <w:sz w:val="24"/>
          <w:szCs w:val="24"/>
        </w:rPr>
      </w:pPr>
      <w:r w:rsidRPr="00047EC2">
        <w:rPr>
          <w:sz w:val="24"/>
          <w:szCs w:val="24"/>
        </w:rPr>
        <w:t>TABLE OF CONTENTS:</w:t>
      </w:r>
    </w:p>
    <w:p w14:paraId="02C3A273" w14:textId="77777777" w:rsidR="00D156FD" w:rsidRPr="00047EC2" w:rsidRDefault="00D156FD" w:rsidP="00D156FD">
      <w:pPr>
        <w:autoSpaceDE w:val="0"/>
        <w:autoSpaceDN w:val="0"/>
        <w:adjustRightInd w:val="0"/>
        <w:spacing w:after="0" w:line="240" w:lineRule="auto"/>
        <w:rPr>
          <w:rFonts w:ascii="Times New Roman" w:hAnsi="Times New Roman" w:cs="Times New Roman"/>
          <w:sz w:val="24"/>
          <w:szCs w:val="24"/>
        </w:rPr>
      </w:pPr>
    </w:p>
    <w:p w14:paraId="66F73925" w14:textId="0F7EA45E"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 xml:space="preserve">Section I </w:t>
      </w:r>
      <w:r w:rsidRPr="00047EC2">
        <w:rPr>
          <w:rFonts w:ascii="Times New Roman" w:hAnsi="Times New Roman" w:cs="Times New Roman"/>
          <w:sz w:val="24"/>
          <w:szCs w:val="24"/>
        </w:rPr>
        <w:tab/>
        <w:t>General Provisions</w:t>
      </w:r>
    </w:p>
    <w:p w14:paraId="281A37B1" w14:textId="77777777" w:rsidR="00D156FD" w:rsidRPr="00047EC2" w:rsidRDefault="00D156FD" w:rsidP="00047EC2">
      <w:pPr>
        <w:autoSpaceDE w:val="0"/>
        <w:autoSpaceDN w:val="0"/>
        <w:adjustRightInd w:val="0"/>
        <w:spacing w:after="0" w:line="240" w:lineRule="auto"/>
        <w:rPr>
          <w:rFonts w:ascii="Times New Roman" w:hAnsi="Times New Roman" w:cs="Times New Roman"/>
          <w:sz w:val="24"/>
          <w:szCs w:val="24"/>
        </w:rPr>
      </w:pPr>
    </w:p>
    <w:p w14:paraId="35583E06" w14:textId="31D650C5"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 xml:space="preserve">Section II </w:t>
      </w:r>
      <w:r w:rsidRPr="00047EC2">
        <w:rPr>
          <w:rFonts w:ascii="Times New Roman" w:hAnsi="Times New Roman" w:cs="Times New Roman"/>
          <w:sz w:val="24"/>
          <w:szCs w:val="24"/>
        </w:rPr>
        <w:tab/>
        <w:t>Control Provisions</w:t>
      </w:r>
    </w:p>
    <w:p w14:paraId="30CD65E1" w14:textId="77777777"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p>
    <w:p w14:paraId="15503025" w14:textId="3A47CC6A"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 xml:space="preserve">Section III </w:t>
      </w:r>
      <w:r w:rsidRPr="00047EC2">
        <w:rPr>
          <w:rFonts w:ascii="Times New Roman" w:hAnsi="Times New Roman" w:cs="Times New Roman"/>
          <w:sz w:val="24"/>
          <w:szCs w:val="24"/>
        </w:rPr>
        <w:tab/>
        <w:t>Use Areas</w:t>
      </w:r>
    </w:p>
    <w:p w14:paraId="5ECEFF49" w14:textId="77777777"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p>
    <w:p w14:paraId="4053A540" w14:textId="6CF88D27"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 xml:space="preserve">Section IV </w:t>
      </w:r>
      <w:r w:rsidRPr="00047EC2">
        <w:rPr>
          <w:rFonts w:ascii="Times New Roman" w:hAnsi="Times New Roman" w:cs="Times New Roman"/>
          <w:sz w:val="24"/>
          <w:szCs w:val="24"/>
        </w:rPr>
        <w:tab/>
        <w:t>Development Standards</w:t>
      </w:r>
    </w:p>
    <w:p w14:paraId="34E24107" w14:textId="77777777"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p>
    <w:p w14:paraId="63F76FB9" w14:textId="5F33E12F"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Section V</w:t>
      </w:r>
      <w:r w:rsidRPr="00047EC2">
        <w:rPr>
          <w:rFonts w:ascii="Times New Roman" w:hAnsi="Times New Roman" w:cs="Times New Roman"/>
          <w:sz w:val="24"/>
          <w:szCs w:val="24"/>
        </w:rPr>
        <w:tab/>
        <w:t>Temporary Uses</w:t>
      </w:r>
    </w:p>
    <w:p w14:paraId="0233DD00" w14:textId="77777777"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p>
    <w:p w14:paraId="2686067E" w14:textId="10C13C4E"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 xml:space="preserve">Section VI </w:t>
      </w:r>
      <w:r w:rsidRPr="00047EC2">
        <w:rPr>
          <w:rFonts w:ascii="Times New Roman" w:hAnsi="Times New Roman" w:cs="Times New Roman"/>
          <w:sz w:val="24"/>
          <w:szCs w:val="24"/>
        </w:rPr>
        <w:tab/>
        <w:t>Accessory Uses Permitted in All Use Areas</w:t>
      </w:r>
    </w:p>
    <w:p w14:paraId="7F459D88" w14:textId="77777777"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p>
    <w:p w14:paraId="7EB3D408" w14:textId="61FF3196"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 xml:space="preserve">Section VII </w:t>
      </w:r>
      <w:r w:rsidRPr="00047EC2">
        <w:rPr>
          <w:rFonts w:ascii="Times New Roman" w:hAnsi="Times New Roman" w:cs="Times New Roman"/>
          <w:sz w:val="24"/>
          <w:szCs w:val="24"/>
        </w:rPr>
        <w:tab/>
        <w:t>Planning and Design Controls</w:t>
      </w:r>
    </w:p>
    <w:p w14:paraId="4711A416" w14:textId="77777777"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p>
    <w:p w14:paraId="53DA22F4" w14:textId="0EAD8088"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 xml:space="preserve">Section VIII </w:t>
      </w:r>
      <w:r w:rsidRPr="00047EC2">
        <w:rPr>
          <w:rFonts w:ascii="Times New Roman" w:hAnsi="Times New Roman" w:cs="Times New Roman"/>
          <w:sz w:val="24"/>
          <w:szCs w:val="24"/>
        </w:rPr>
        <w:tab/>
        <w:t>Final Planned Development Site Plans</w:t>
      </w:r>
    </w:p>
    <w:p w14:paraId="076FAFC8" w14:textId="77777777"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p>
    <w:p w14:paraId="727BC1C8" w14:textId="6EC2C1CF"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 xml:space="preserve">Section IX </w:t>
      </w:r>
      <w:r w:rsidRPr="00047EC2">
        <w:rPr>
          <w:rFonts w:ascii="Times New Roman" w:hAnsi="Times New Roman" w:cs="Times New Roman"/>
          <w:sz w:val="24"/>
          <w:szCs w:val="24"/>
        </w:rPr>
        <w:tab/>
        <w:t>Transitional Use</w:t>
      </w:r>
    </w:p>
    <w:p w14:paraId="612227A6" w14:textId="77777777" w:rsidR="00D156FD" w:rsidRPr="00047EC2" w:rsidRDefault="00D156FD" w:rsidP="00047EC2">
      <w:pPr>
        <w:tabs>
          <w:tab w:val="left" w:pos="3150"/>
        </w:tabs>
        <w:autoSpaceDE w:val="0"/>
        <w:autoSpaceDN w:val="0"/>
        <w:adjustRightInd w:val="0"/>
        <w:spacing w:after="0" w:line="240" w:lineRule="auto"/>
        <w:rPr>
          <w:rFonts w:ascii="Times New Roman" w:hAnsi="Times New Roman" w:cs="Times New Roman"/>
          <w:sz w:val="24"/>
          <w:szCs w:val="24"/>
        </w:rPr>
      </w:pPr>
    </w:p>
    <w:p w14:paraId="2423734D" w14:textId="753418F9" w:rsidR="006B79DD" w:rsidRPr="00047EC2" w:rsidRDefault="00D156FD" w:rsidP="00047EC2">
      <w:pPr>
        <w:tabs>
          <w:tab w:val="left" w:pos="3150"/>
        </w:tabs>
        <w:rPr>
          <w:rFonts w:ascii="Times New Roman" w:hAnsi="Times New Roman" w:cs="Times New Roman"/>
          <w:sz w:val="24"/>
          <w:szCs w:val="24"/>
        </w:rPr>
      </w:pPr>
      <w:r w:rsidRPr="00047EC2">
        <w:rPr>
          <w:rFonts w:ascii="Times New Roman" w:hAnsi="Times New Roman" w:cs="Times New Roman"/>
          <w:sz w:val="24"/>
          <w:szCs w:val="24"/>
        </w:rPr>
        <w:t xml:space="preserve">Section X </w:t>
      </w:r>
      <w:r w:rsidRPr="00047EC2">
        <w:rPr>
          <w:rFonts w:ascii="Times New Roman" w:hAnsi="Times New Roman" w:cs="Times New Roman"/>
          <w:sz w:val="24"/>
          <w:szCs w:val="24"/>
        </w:rPr>
        <w:tab/>
        <w:t>Severability of Provisions</w:t>
      </w:r>
    </w:p>
    <w:p w14:paraId="5C316C6A" w14:textId="6F1900D0" w:rsidR="006B79DD" w:rsidRPr="00047EC2" w:rsidRDefault="006B79DD">
      <w:pPr>
        <w:rPr>
          <w:rFonts w:ascii="Times New Roman" w:hAnsi="Times New Roman" w:cs="Times New Roman"/>
          <w:sz w:val="24"/>
          <w:szCs w:val="24"/>
        </w:rPr>
      </w:pPr>
      <w:r w:rsidRPr="00047EC2">
        <w:rPr>
          <w:rFonts w:ascii="Times New Roman" w:hAnsi="Times New Roman" w:cs="Times New Roman"/>
          <w:sz w:val="24"/>
          <w:szCs w:val="24"/>
        </w:rPr>
        <w:br w:type="page"/>
      </w:r>
    </w:p>
    <w:p w14:paraId="2D411164" w14:textId="3444FD79" w:rsidR="006B79DD" w:rsidRPr="00047EC2" w:rsidRDefault="006B79DD" w:rsidP="00D156FD">
      <w:pPr>
        <w:rPr>
          <w:rFonts w:ascii="Times New Roman" w:hAnsi="Times New Roman" w:cs="Times New Roman"/>
          <w:sz w:val="24"/>
          <w:szCs w:val="24"/>
        </w:rPr>
      </w:pPr>
    </w:p>
    <w:p w14:paraId="0C6E4CBD" w14:textId="77777777" w:rsidR="006B79DD" w:rsidRPr="00047EC2" w:rsidRDefault="006B79DD" w:rsidP="00182617">
      <w:pPr>
        <w:pStyle w:val="Heading1"/>
        <w:rPr>
          <w:sz w:val="24"/>
          <w:szCs w:val="24"/>
        </w:rPr>
      </w:pPr>
      <w:r w:rsidRPr="00047EC2">
        <w:rPr>
          <w:sz w:val="24"/>
          <w:szCs w:val="24"/>
        </w:rPr>
        <w:t>SECTION I</w:t>
      </w:r>
    </w:p>
    <w:p w14:paraId="7E82A3EE" w14:textId="77777777" w:rsidR="006B79DD" w:rsidRPr="00047EC2" w:rsidRDefault="006B79DD" w:rsidP="00182617">
      <w:pPr>
        <w:pStyle w:val="Heading1"/>
        <w:rPr>
          <w:sz w:val="24"/>
          <w:szCs w:val="24"/>
        </w:rPr>
      </w:pPr>
      <w:r w:rsidRPr="00047EC2">
        <w:rPr>
          <w:sz w:val="24"/>
          <w:szCs w:val="24"/>
        </w:rPr>
        <w:t>GENERAL PROVISIONS</w:t>
      </w:r>
    </w:p>
    <w:p w14:paraId="74D7E748" w14:textId="77777777" w:rsidR="006B79DD" w:rsidRPr="00047EC2" w:rsidRDefault="006B79DD" w:rsidP="00182617">
      <w:pPr>
        <w:kinsoku w:val="0"/>
        <w:overflowPunct w:val="0"/>
        <w:autoSpaceDE w:val="0"/>
        <w:autoSpaceDN w:val="0"/>
        <w:adjustRightInd w:val="0"/>
        <w:spacing w:before="275" w:after="0" w:line="240" w:lineRule="auto"/>
        <w:rPr>
          <w:rFonts w:ascii="Times New Roman" w:hAnsi="Times New Roman" w:cs="Times New Roman"/>
          <w:sz w:val="24"/>
          <w:szCs w:val="24"/>
        </w:rPr>
      </w:pPr>
    </w:p>
    <w:p w14:paraId="19D09EE2" w14:textId="488D1DE5" w:rsidR="006B79DD" w:rsidRPr="00047EC2" w:rsidRDefault="006B79DD" w:rsidP="009F5F63">
      <w:pPr>
        <w:numPr>
          <w:ilvl w:val="1"/>
          <w:numId w:val="1"/>
        </w:numPr>
        <w:tabs>
          <w:tab w:val="left" w:pos="917"/>
        </w:tabs>
        <w:kinsoku w:val="0"/>
        <w:overflowPunct w:val="0"/>
        <w:autoSpaceDE w:val="0"/>
        <w:autoSpaceDN w:val="0"/>
        <w:adjustRightInd w:val="0"/>
        <w:spacing w:after="0" w:line="240" w:lineRule="auto"/>
        <w:ind w:right="234" w:hanging="717"/>
        <w:jc w:val="both"/>
        <w:rPr>
          <w:rFonts w:ascii="Times New Roman" w:hAnsi="Times New Roman" w:cs="Times New Roman"/>
          <w:color w:val="2F2F2F"/>
          <w:sz w:val="24"/>
          <w:szCs w:val="24"/>
        </w:rPr>
      </w:pPr>
      <w:r w:rsidRPr="00047EC2">
        <w:rPr>
          <w:rFonts w:ascii="Times New Roman" w:hAnsi="Times New Roman" w:cs="Times New Roman"/>
          <w:color w:val="2F2F2F"/>
          <w:sz w:val="24"/>
          <w:szCs w:val="24"/>
          <w:u w:val="thick"/>
        </w:rPr>
        <w:t>Adoption/Authorization.</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Town</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Council</w:t>
      </w:r>
      <w:r w:rsidRPr="00047EC2">
        <w:rPr>
          <w:rFonts w:ascii="Times New Roman" w:hAnsi="Times New Roman" w:cs="Times New Roman"/>
          <w:color w:val="2F2F2F"/>
          <w:spacing w:val="71"/>
          <w:w w:val="150"/>
          <w:sz w:val="24"/>
          <w:szCs w:val="24"/>
        </w:rPr>
        <w:t xml:space="preserve"> </w:t>
      </w:r>
      <w:r w:rsidRPr="00047EC2">
        <w:rPr>
          <w:rFonts w:ascii="Times New Roman" w:hAnsi="Times New Roman" w:cs="Times New Roman"/>
          <w:color w:val="2F2F2F"/>
          <w:sz w:val="24"/>
          <w:szCs w:val="24"/>
        </w:rPr>
        <w:t>has</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adopted</w:t>
      </w:r>
      <w:r w:rsidRPr="00047EC2">
        <w:rPr>
          <w:rFonts w:ascii="Times New Roman" w:hAnsi="Times New Roman" w:cs="Times New Roman"/>
          <w:color w:val="2F2F2F"/>
          <w:spacing w:val="74"/>
          <w:w w:val="15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Liberty</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Village</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Preliminary</w:t>
      </w:r>
      <w:r w:rsidRPr="00047EC2">
        <w:rPr>
          <w:rFonts w:ascii="Times New Roman" w:hAnsi="Times New Roman" w:cs="Times New Roman"/>
          <w:color w:val="2F2F2F"/>
          <w:spacing w:val="26"/>
          <w:sz w:val="24"/>
          <w:szCs w:val="24"/>
        </w:rPr>
        <w:t xml:space="preserve"> </w:t>
      </w:r>
      <w:r w:rsidRPr="00047EC2">
        <w:rPr>
          <w:rFonts w:ascii="Times New Roman" w:hAnsi="Times New Roman" w:cs="Times New Roman"/>
          <w:color w:val="2F2F2F"/>
          <w:sz w:val="24"/>
          <w:szCs w:val="24"/>
        </w:rPr>
        <w:t>PD Site Plan</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17"/>
          <w:sz w:val="24"/>
          <w:szCs w:val="24"/>
        </w:rPr>
        <w:t xml:space="preserve"> </w:t>
      </w:r>
      <w:r w:rsidRPr="00047EC2">
        <w:rPr>
          <w:rFonts w:ascii="Times New Roman" w:hAnsi="Times New Roman" w:cs="Times New Roman"/>
          <w:color w:val="2F2F2F"/>
          <w:sz w:val="24"/>
          <w:szCs w:val="24"/>
        </w:rPr>
        <w:t>Zoning</w:t>
      </w:r>
      <w:r w:rsidRPr="00047EC2">
        <w:rPr>
          <w:rFonts w:ascii="Times New Roman" w:hAnsi="Times New Roman" w:cs="Times New Roman"/>
          <w:color w:val="2F2F2F"/>
          <w:spacing w:val="17"/>
          <w:sz w:val="24"/>
          <w:szCs w:val="24"/>
        </w:rPr>
        <w:t xml:space="preserve"> </w:t>
      </w:r>
      <w:r w:rsidRPr="00047EC2">
        <w:rPr>
          <w:rFonts w:ascii="Times New Roman" w:hAnsi="Times New Roman" w:cs="Times New Roman"/>
          <w:color w:val="2F2F2F"/>
          <w:sz w:val="24"/>
          <w:szCs w:val="24"/>
        </w:rPr>
        <w:t>Regulations</w:t>
      </w:r>
      <w:r w:rsidRPr="00047EC2">
        <w:rPr>
          <w:rFonts w:ascii="Times New Roman" w:hAnsi="Times New Roman" w:cs="Times New Roman"/>
          <w:color w:val="2F2F2F"/>
          <w:spacing w:val="24"/>
          <w:sz w:val="24"/>
          <w:szCs w:val="24"/>
        </w:rPr>
        <w:t xml:space="preserve"> </w:t>
      </w:r>
      <w:r w:rsidRPr="00047EC2">
        <w:rPr>
          <w:rFonts w:ascii="Times New Roman" w:hAnsi="Times New Roman" w:cs="Times New Roman"/>
          <w:color w:val="2F2F2F"/>
          <w:sz w:val="24"/>
          <w:szCs w:val="24"/>
        </w:rPr>
        <w:t>pursuant</w:t>
      </w:r>
      <w:r w:rsidRPr="00047EC2">
        <w:rPr>
          <w:rFonts w:ascii="Times New Roman" w:hAnsi="Times New Roman" w:cs="Times New Roman"/>
          <w:color w:val="2F2F2F"/>
          <w:spacing w:val="25"/>
          <w:sz w:val="24"/>
          <w:szCs w:val="24"/>
        </w:rPr>
        <w:t xml:space="preserve"> </w:t>
      </w:r>
      <w:r w:rsidRPr="00047EC2">
        <w:rPr>
          <w:rFonts w:ascii="Times New Roman" w:hAnsi="Times New Roman" w:cs="Times New Roman"/>
          <w:color w:val="2F2F2F"/>
          <w:sz w:val="24"/>
          <w:szCs w:val="24"/>
        </w:rPr>
        <w:t>to Section</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17.60</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Title</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17</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(Zoning)</w:t>
      </w:r>
      <w:r w:rsidRPr="00047EC2">
        <w:rPr>
          <w:rFonts w:ascii="Times New Roman" w:hAnsi="Times New Roman" w:cs="Times New Roman"/>
          <w:color w:val="2F2F2F"/>
          <w:spacing w:val="26"/>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17"/>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7"/>
          <w:sz w:val="24"/>
          <w:szCs w:val="24"/>
        </w:rPr>
        <w:t xml:space="preserve"> </w:t>
      </w:r>
      <w:r w:rsidRPr="00047EC2">
        <w:rPr>
          <w:rFonts w:ascii="Times New Roman" w:hAnsi="Times New Roman" w:cs="Times New Roman"/>
          <w:color w:val="2F2F2F"/>
          <w:sz w:val="24"/>
          <w:szCs w:val="24"/>
        </w:rPr>
        <w:t>Castle</w:t>
      </w:r>
      <w:r w:rsidRPr="00047EC2">
        <w:rPr>
          <w:rFonts w:ascii="Times New Roman" w:hAnsi="Times New Roman" w:cs="Times New Roman"/>
          <w:color w:val="2F2F2F"/>
          <w:spacing w:val="17"/>
          <w:sz w:val="24"/>
          <w:szCs w:val="24"/>
        </w:rPr>
        <w:t xml:space="preserve"> </w:t>
      </w:r>
      <w:r w:rsidRPr="00047EC2">
        <w:rPr>
          <w:rFonts w:ascii="Times New Roman" w:hAnsi="Times New Roman" w:cs="Times New Roman"/>
          <w:color w:val="2F2F2F"/>
          <w:sz w:val="24"/>
          <w:szCs w:val="24"/>
        </w:rPr>
        <w:t>Rock</w:t>
      </w:r>
      <w:r w:rsidRPr="00047EC2">
        <w:rPr>
          <w:rFonts w:ascii="Times New Roman" w:hAnsi="Times New Roman" w:cs="Times New Roman"/>
          <w:color w:val="2F2F2F"/>
          <w:spacing w:val="25"/>
          <w:sz w:val="24"/>
          <w:szCs w:val="24"/>
        </w:rPr>
        <w:t xml:space="preserve"> </w:t>
      </w:r>
      <w:r w:rsidRPr="00047EC2">
        <w:rPr>
          <w:rFonts w:ascii="Times New Roman" w:hAnsi="Times New Roman" w:cs="Times New Roman"/>
          <w:color w:val="2F2F2F"/>
          <w:sz w:val="24"/>
          <w:szCs w:val="24"/>
        </w:rPr>
        <w:t>Municipal</w:t>
      </w:r>
      <w:r w:rsidRPr="00047EC2">
        <w:rPr>
          <w:rFonts w:ascii="Times New Roman" w:hAnsi="Times New Roman" w:cs="Times New Roman"/>
          <w:color w:val="2F2F2F"/>
          <w:spacing w:val="35"/>
          <w:sz w:val="24"/>
          <w:szCs w:val="24"/>
        </w:rPr>
        <w:t xml:space="preserve"> </w:t>
      </w:r>
      <w:r w:rsidRPr="00047EC2">
        <w:rPr>
          <w:rFonts w:ascii="Times New Roman" w:hAnsi="Times New Roman" w:cs="Times New Roman"/>
          <w:color w:val="2F2F2F"/>
          <w:sz w:val="24"/>
          <w:szCs w:val="24"/>
        </w:rPr>
        <w:t>Code</w:t>
      </w:r>
      <w:r w:rsidRPr="00047EC2">
        <w:rPr>
          <w:rFonts w:ascii="Times New Roman" w:hAnsi="Times New Roman" w:cs="Times New Roman"/>
          <w:color w:val="2F2F2F"/>
          <w:spacing w:val="21"/>
          <w:sz w:val="24"/>
          <w:szCs w:val="24"/>
        </w:rPr>
        <w:t xml:space="preserve"> </w:t>
      </w:r>
      <w:r w:rsidRPr="00047EC2">
        <w:rPr>
          <w:rFonts w:ascii="Times New Roman" w:hAnsi="Times New Roman" w:cs="Times New Roman"/>
          <w:color w:val="2F2F2F"/>
          <w:sz w:val="24"/>
          <w:szCs w:val="24"/>
        </w:rPr>
        <w:t>after</w:t>
      </w:r>
      <w:r w:rsidRPr="00047EC2">
        <w:rPr>
          <w:rFonts w:ascii="Times New Roman" w:hAnsi="Times New Roman" w:cs="Times New Roman"/>
          <w:color w:val="2F2F2F"/>
          <w:spacing w:val="23"/>
          <w:sz w:val="24"/>
          <w:szCs w:val="24"/>
        </w:rPr>
        <w:t xml:space="preserve"> </w:t>
      </w:r>
      <w:r w:rsidRPr="00047EC2">
        <w:rPr>
          <w:rFonts w:ascii="Times New Roman" w:hAnsi="Times New Roman" w:cs="Times New Roman"/>
          <w:color w:val="2F2F2F"/>
          <w:sz w:val="24"/>
          <w:szCs w:val="24"/>
        </w:rPr>
        <w:t>appropriate</w:t>
      </w:r>
      <w:r w:rsidRPr="00047EC2">
        <w:rPr>
          <w:rFonts w:ascii="Times New Roman" w:hAnsi="Times New Roman" w:cs="Times New Roman"/>
          <w:color w:val="2F2F2F"/>
          <w:spacing w:val="37"/>
          <w:sz w:val="24"/>
          <w:szCs w:val="24"/>
        </w:rPr>
        <w:t xml:space="preserve"> </w:t>
      </w:r>
      <w:r w:rsidRPr="00047EC2">
        <w:rPr>
          <w:rFonts w:ascii="Times New Roman" w:hAnsi="Times New Roman" w:cs="Times New Roman"/>
          <w:color w:val="2F2F2F"/>
          <w:sz w:val="24"/>
          <w:szCs w:val="24"/>
        </w:rPr>
        <w:t>public</w:t>
      </w:r>
      <w:r w:rsidRPr="00047EC2">
        <w:rPr>
          <w:rFonts w:ascii="Times New Roman" w:hAnsi="Times New Roman" w:cs="Times New Roman"/>
          <w:color w:val="2F2F2F"/>
          <w:spacing w:val="19"/>
          <w:sz w:val="24"/>
          <w:szCs w:val="24"/>
        </w:rPr>
        <w:t xml:space="preserve"> </w:t>
      </w:r>
      <w:r w:rsidRPr="00047EC2">
        <w:rPr>
          <w:rFonts w:ascii="Times New Roman" w:hAnsi="Times New Roman" w:cs="Times New Roman"/>
          <w:color w:val="2F2F2F"/>
          <w:sz w:val="24"/>
          <w:szCs w:val="24"/>
        </w:rPr>
        <w:t>notice</w:t>
      </w:r>
      <w:r w:rsidRPr="00047EC2">
        <w:rPr>
          <w:rFonts w:ascii="Times New Roman" w:hAnsi="Times New Roman" w:cs="Times New Roman"/>
          <w:color w:val="2F2F2F"/>
          <w:spacing w:val="17"/>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hearing.</w:t>
      </w:r>
    </w:p>
    <w:p w14:paraId="736C02F7" w14:textId="77777777" w:rsidR="006B79DD" w:rsidRPr="00047EC2" w:rsidRDefault="006B79DD" w:rsidP="009F5F63">
      <w:pPr>
        <w:kinsoku w:val="0"/>
        <w:overflowPunct w:val="0"/>
        <w:autoSpaceDE w:val="0"/>
        <w:autoSpaceDN w:val="0"/>
        <w:adjustRightInd w:val="0"/>
        <w:spacing w:before="9" w:after="0" w:line="240" w:lineRule="auto"/>
        <w:jc w:val="both"/>
        <w:rPr>
          <w:rFonts w:ascii="Times New Roman" w:hAnsi="Times New Roman" w:cs="Times New Roman"/>
          <w:sz w:val="24"/>
          <w:szCs w:val="24"/>
        </w:rPr>
      </w:pPr>
    </w:p>
    <w:p w14:paraId="11BAA6C8" w14:textId="77777777" w:rsidR="006B79DD" w:rsidRPr="00047EC2" w:rsidRDefault="006B79DD" w:rsidP="009F5F63">
      <w:pPr>
        <w:numPr>
          <w:ilvl w:val="1"/>
          <w:numId w:val="1"/>
        </w:numPr>
        <w:tabs>
          <w:tab w:val="left" w:pos="917"/>
        </w:tabs>
        <w:kinsoku w:val="0"/>
        <w:overflowPunct w:val="0"/>
        <w:autoSpaceDE w:val="0"/>
        <w:autoSpaceDN w:val="0"/>
        <w:adjustRightInd w:val="0"/>
        <w:spacing w:after="0" w:line="240" w:lineRule="auto"/>
        <w:ind w:left="909" w:right="238" w:hanging="709"/>
        <w:jc w:val="both"/>
        <w:rPr>
          <w:rFonts w:ascii="Times New Roman" w:hAnsi="Times New Roman" w:cs="Times New Roman"/>
          <w:color w:val="2F2F2F"/>
          <w:sz w:val="24"/>
          <w:szCs w:val="24"/>
        </w:rPr>
      </w:pPr>
      <w:r w:rsidRPr="00047EC2">
        <w:rPr>
          <w:rFonts w:ascii="Times New Roman" w:hAnsi="Times New Roman" w:cs="Times New Roman"/>
          <w:color w:val="2F2F2F"/>
          <w:sz w:val="24"/>
          <w:szCs w:val="24"/>
          <w:u w:val="thick"/>
        </w:rPr>
        <w:t>Applicability.</w:t>
      </w:r>
      <w:r w:rsidRPr="00047EC2">
        <w:rPr>
          <w:rFonts w:ascii="Times New Roman" w:hAnsi="Times New Roman" w:cs="Times New Roman"/>
          <w:color w:val="2F2F2F"/>
          <w:spacing w:val="-53"/>
          <w:sz w:val="24"/>
          <w:szCs w:val="24"/>
          <w:u w:val="thick"/>
        </w:rPr>
        <w:t xml:space="preserve"> </w:t>
      </w:r>
      <w:r w:rsidRPr="00047EC2">
        <w:rPr>
          <w:rFonts w:ascii="Times New Roman" w:hAnsi="Times New Roman" w:cs="Times New Roman"/>
          <w:color w:val="2F2F2F"/>
          <w:spacing w:val="80"/>
          <w:w w:val="15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Liberty Village Preliminary PD</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Site</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Plan and</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Zoning</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Regulations</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shall run with and bind all landowners</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record, their</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successors,</w:t>
      </w:r>
      <w:r w:rsidRPr="00047EC2">
        <w:rPr>
          <w:rFonts w:ascii="Times New Roman" w:hAnsi="Times New Roman" w:cs="Times New Roman"/>
          <w:color w:val="2F2F2F"/>
          <w:spacing w:val="23"/>
          <w:sz w:val="24"/>
          <w:szCs w:val="24"/>
        </w:rPr>
        <w:t xml:space="preserve"> </w:t>
      </w:r>
      <w:r w:rsidRPr="00047EC2">
        <w:rPr>
          <w:rFonts w:ascii="Times New Roman" w:hAnsi="Times New Roman" w:cs="Times New Roman"/>
          <w:color w:val="2F2F2F"/>
          <w:sz w:val="24"/>
          <w:szCs w:val="24"/>
        </w:rPr>
        <w:t>heirs, or</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assigns of</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land</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as</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approved by</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Castle</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Rock</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Town</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Council.</w:t>
      </w:r>
    </w:p>
    <w:p w14:paraId="409D139C" w14:textId="46546499" w:rsidR="006B79DD" w:rsidRPr="00047EC2" w:rsidRDefault="006B79DD" w:rsidP="009F5F63">
      <w:pPr>
        <w:numPr>
          <w:ilvl w:val="1"/>
          <w:numId w:val="1"/>
        </w:numPr>
        <w:tabs>
          <w:tab w:val="left" w:pos="911"/>
        </w:tabs>
        <w:kinsoku w:val="0"/>
        <w:overflowPunct w:val="0"/>
        <w:autoSpaceDE w:val="0"/>
        <w:autoSpaceDN w:val="0"/>
        <w:adjustRightInd w:val="0"/>
        <w:spacing w:before="230" w:after="0" w:line="240" w:lineRule="auto"/>
        <w:ind w:left="908" w:right="238" w:hanging="713"/>
        <w:jc w:val="both"/>
        <w:rPr>
          <w:rFonts w:ascii="Times New Roman" w:hAnsi="Times New Roman" w:cs="Times New Roman"/>
          <w:color w:val="2F2F2F"/>
          <w:sz w:val="24"/>
          <w:szCs w:val="24"/>
        </w:rPr>
      </w:pPr>
      <w:r w:rsidRPr="00047EC2">
        <w:rPr>
          <w:rFonts w:ascii="Times New Roman" w:hAnsi="Times New Roman" w:cs="Times New Roman"/>
          <w:color w:val="2F2F2F"/>
          <w:sz w:val="24"/>
          <w:szCs w:val="24"/>
          <w:u w:val="thick"/>
        </w:rPr>
        <w:t>Maximum</w:t>
      </w:r>
      <w:r w:rsidRPr="00047EC2">
        <w:rPr>
          <w:rFonts w:ascii="Times New Roman" w:hAnsi="Times New Roman" w:cs="Times New Roman"/>
          <w:color w:val="2F2F2F"/>
          <w:spacing w:val="20"/>
          <w:sz w:val="24"/>
          <w:szCs w:val="24"/>
          <w:u w:val="thick"/>
        </w:rPr>
        <w:t xml:space="preserve"> </w:t>
      </w:r>
      <w:r w:rsidRPr="00047EC2">
        <w:rPr>
          <w:rFonts w:ascii="Times New Roman" w:hAnsi="Times New Roman" w:cs="Times New Roman"/>
          <w:color w:val="2F2F2F"/>
          <w:sz w:val="24"/>
          <w:szCs w:val="24"/>
          <w:u w:val="thick"/>
        </w:rPr>
        <w:t>Level of</w:t>
      </w:r>
      <w:r w:rsidRPr="00047EC2">
        <w:rPr>
          <w:rFonts w:ascii="Times New Roman" w:hAnsi="Times New Roman" w:cs="Times New Roman"/>
          <w:color w:val="2F2F2F"/>
          <w:spacing w:val="-6"/>
          <w:sz w:val="24"/>
          <w:szCs w:val="24"/>
          <w:u w:val="thick"/>
        </w:rPr>
        <w:t xml:space="preserve"> </w:t>
      </w:r>
      <w:r w:rsidRPr="00047EC2">
        <w:rPr>
          <w:rFonts w:ascii="Times New Roman" w:hAnsi="Times New Roman" w:cs="Times New Roman"/>
          <w:color w:val="2F2F2F"/>
          <w:sz w:val="24"/>
          <w:szCs w:val="24"/>
          <w:u w:val="thick"/>
        </w:rPr>
        <w:t>Development.</w:t>
      </w:r>
      <w:r w:rsidR="00182617" w:rsidRPr="00047EC2">
        <w:rPr>
          <w:rFonts w:ascii="Times New Roman" w:hAnsi="Times New Roman" w:cs="Times New Roman"/>
          <w:color w:val="2F2F2F"/>
          <w:spacing w:val="77"/>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total</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number</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dwelling</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units</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(1245)</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or</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total</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commercial,</w:t>
      </w:r>
      <w:r w:rsidRPr="00047EC2">
        <w:rPr>
          <w:rFonts w:ascii="Times New Roman" w:hAnsi="Times New Roman" w:cs="Times New Roman"/>
          <w:color w:val="2F2F2F"/>
          <w:spacing w:val="31"/>
          <w:sz w:val="24"/>
          <w:szCs w:val="24"/>
        </w:rPr>
        <w:t xml:space="preserve"> </w:t>
      </w:r>
      <w:r w:rsidRPr="00047EC2">
        <w:rPr>
          <w:rFonts w:ascii="Times New Roman" w:hAnsi="Times New Roman" w:cs="Times New Roman"/>
          <w:color w:val="2F2F2F"/>
          <w:sz w:val="24"/>
          <w:szCs w:val="24"/>
        </w:rPr>
        <w:t>industrial</w:t>
      </w:r>
      <w:r w:rsidRPr="00047EC2">
        <w:rPr>
          <w:rFonts w:ascii="Times New Roman" w:hAnsi="Times New Roman" w:cs="Times New Roman"/>
          <w:color w:val="2F2F2F"/>
          <w:spacing w:val="38"/>
          <w:sz w:val="24"/>
          <w:szCs w:val="24"/>
        </w:rPr>
        <w:t xml:space="preserve"> </w:t>
      </w:r>
      <w:r w:rsidRPr="00047EC2">
        <w:rPr>
          <w:rFonts w:ascii="Times New Roman" w:hAnsi="Times New Roman" w:cs="Times New Roman"/>
          <w:color w:val="2F2F2F"/>
          <w:sz w:val="24"/>
          <w:szCs w:val="24"/>
        </w:rPr>
        <w:t>or</w:t>
      </w:r>
      <w:r w:rsidRPr="00047EC2">
        <w:rPr>
          <w:rFonts w:ascii="Times New Roman" w:hAnsi="Times New Roman" w:cs="Times New Roman"/>
          <w:color w:val="2F2F2F"/>
          <w:spacing w:val="16"/>
          <w:sz w:val="24"/>
          <w:szCs w:val="24"/>
        </w:rPr>
        <w:t xml:space="preserve"> </w:t>
      </w:r>
      <w:r w:rsidRPr="00047EC2">
        <w:rPr>
          <w:rFonts w:ascii="Times New Roman" w:hAnsi="Times New Roman" w:cs="Times New Roman"/>
          <w:color w:val="2F2F2F"/>
          <w:sz w:val="24"/>
          <w:szCs w:val="24"/>
        </w:rPr>
        <w:t>other</w:t>
      </w:r>
      <w:r w:rsidRPr="00047EC2">
        <w:rPr>
          <w:rFonts w:ascii="Times New Roman" w:hAnsi="Times New Roman" w:cs="Times New Roman"/>
          <w:color w:val="2F2F2F"/>
          <w:spacing w:val="17"/>
          <w:sz w:val="24"/>
          <w:szCs w:val="24"/>
        </w:rPr>
        <w:t xml:space="preserve"> </w:t>
      </w:r>
      <w:r w:rsidRPr="00047EC2">
        <w:rPr>
          <w:rFonts w:ascii="Times New Roman" w:hAnsi="Times New Roman" w:cs="Times New Roman"/>
          <w:color w:val="2F2F2F"/>
          <w:sz w:val="24"/>
          <w:szCs w:val="24"/>
        </w:rPr>
        <w:t>non-residential</w:t>
      </w:r>
      <w:r w:rsidRPr="00047EC2">
        <w:rPr>
          <w:rFonts w:ascii="Times New Roman" w:hAnsi="Times New Roman" w:cs="Times New Roman"/>
          <w:color w:val="2F2F2F"/>
          <w:spacing w:val="18"/>
          <w:sz w:val="24"/>
          <w:szCs w:val="24"/>
        </w:rPr>
        <w:t xml:space="preserve"> </w:t>
      </w:r>
      <w:r w:rsidRPr="00047EC2">
        <w:rPr>
          <w:rFonts w:ascii="Times New Roman" w:hAnsi="Times New Roman" w:cs="Times New Roman"/>
          <w:color w:val="2F2F2F"/>
          <w:sz w:val="24"/>
          <w:szCs w:val="24"/>
        </w:rPr>
        <w:t>floor</w:t>
      </w:r>
      <w:r w:rsidRPr="00047EC2">
        <w:rPr>
          <w:rFonts w:ascii="Times New Roman" w:hAnsi="Times New Roman" w:cs="Times New Roman"/>
          <w:color w:val="2F2F2F"/>
          <w:spacing w:val="26"/>
          <w:sz w:val="24"/>
          <w:szCs w:val="24"/>
        </w:rPr>
        <w:t xml:space="preserve"> </w:t>
      </w:r>
      <w:r w:rsidRPr="00047EC2">
        <w:rPr>
          <w:rFonts w:ascii="Times New Roman" w:hAnsi="Times New Roman" w:cs="Times New Roman"/>
          <w:color w:val="2F2F2F"/>
          <w:sz w:val="24"/>
          <w:szCs w:val="24"/>
        </w:rPr>
        <w:t>area</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approved</w:t>
      </w:r>
      <w:r w:rsidRPr="00047EC2">
        <w:rPr>
          <w:rFonts w:ascii="Times New Roman" w:hAnsi="Times New Roman" w:cs="Times New Roman"/>
          <w:color w:val="2F2F2F"/>
          <w:spacing w:val="24"/>
          <w:sz w:val="24"/>
          <w:szCs w:val="24"/>
        </w:rPr>
        <w:t xml:space="preserve"> </w:t>
      </w:r>
      <w:r w:rsidRPr="00047EC2">
        <w:rPr>
          <w:rFonts w:ascii="Times New Roman" w:hAnsi="Times New Roman" w:cs="Times New Roman"/>
          <w:color w:val="2F2F2F"/>
          <w:sz w:val="24"/>
          <w:szCs w:val="24"/>
        </w:rPr>
        <w:t>for</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development</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within</w:t>
      </w:r>
      <w:r w:rsidRPr="00047EC2">
        <w:rPr>
          <w:rFonts w:ascii="Times New Roman" w:hAnsi="Times New Roman" w:cs="Times New Roman"/>
          <w:color w:val="2F2F2F"/>
          <w:spacing w:val="61"/>
          <w:w w:val="15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established</w:t>
      </w:r>
      <w:r w:rsidRPr="00047EC2">
        <w:rPr>
          <w:rFonts w:ascii="Times New Roman" w:hAnsi="Times New Roman" w:cs="Times New Roman"/>
          <w:color w:val="2F2F2F"/>
          <w:spacing w:val="74"/>
          <w:w w:val="150"/>
          <w:sz w:val="24"/>
          <w:szCs w:val="24"/>
        </w:rPr>
        <w:t xml:space="preserve"> </w:t>
      </w:r>
      <w:r w:rsidRPr="00047EC2">
        <w:rPr>
          <w:rFonts w:ascii="Times New Roman" w:hAnsi="Times New Roman" w:cs="Times New Roman"/>
          <w:color w:val="2F2F2F"/>
          <w:sz w:val="24"/>
          <w:szCs w:val="24"/>
        </w:rPr>
        <w:t>Use</w:t>
      </w:r>
      <w:r w:rsidRPr="00047EC2">
        <w:rPr>
          <w:rFonts w:ascii="Times New Roman" w:hAnsi="Times New Roman" w:cs="Times New Roman"/>
          <w:color w:val="2F2F2F"/>
          <w:spacing w:val="59"/>
          <w:w w:val="150"/>
          <w:sz w:val="24"/>
          <w:szCs w:val="24"/>
        </w:rPr>
        <w:t xml:space="preserve"> </w:t>
      </w:r>
      <w:r w:rsidRPr="00047EC2">
        <w:rPr>
          <w:rFonts w:ascii="Times New Roman" w:hAnsi="Times New Roman" w:cs="Times New Roman"/>
          <w:color w:val="2F2F2F"/>
          <w:sz w:val="24"/>
          <w:szCs w:val="24"/>
        </w:rPr>
        <w:t>Areas</w:t>
      </w:r>
      <w:r w:rsidRPr="00047EC2">
        <w:rPr>
          <w:rFonts w:ascii="Times New Roman" w:hAnsi="Times New Roman" w:cs="Times New Roman"/>
          <w:color w:val="2F2F2F"/>
          <w:spacing w:val="57"/>
          <w:w w:val="150"/>
          <w:sz w:val="24"/>
          <w:szCs w:val="24"/>
        </w:rPr>
        <w:t xml:space="preserve"> </w:t>
      </w:r>
      <w:r w:rsidRPr="00047EC2">
        <w:rPr>
          <w:rFonts w:ascii="Times New Roman" w:hAnsi="Times New Roman" w:cs="Times New Roman"/>
          <w:color w:val="2F2F2F"/>
          <w:sz w:val="24"/>
          <w:szCs w:val="24"/>
        </w:rPr>
        <w:t>is</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i/>
          <w:iCs/>
          <w:color w:val="2F2F2F"/>
          <w:sz w:val="24"/>
          <w:szCs w:val="24"/>
        </w:rPr>
        <w:t>maximum</w:t>
      </w:r>
      <w:r w:rsidRPr="00047EC2">
        <w:rPr>
          <w:rFonts w:ascii="Times New Roman" w:hAnsi="Times New Roman" w:cs="Times New Roman"/>
          <w:i/>
          <w:iCs/>
          <w:color w:val="2F2F2F"/>
          <w:spacing w:val="73"/>
          <w:w w:val="150"/>
          <w:sz w:val="24"/>
          <w:szCs w:val="24"/>
        </w:rPr>
        <w:t xml:space="preserve"> </w:t>
      </w:r>
      <w:r w:rsidRPr="00047EC2">
        <w:rPr>
          <w:rFonts w:ascii="Times New Roman" w:hAnsi="Times New Roman" w:cs="Times New Roman"/>
          <w:color w:val="2F2F2F"/>
          <w:sz w:val="24"/>
          <w:szCs w:val="24"/>
        </w:rPr>
        <w:t>allowed</w:t>
      </w:r>
      <w:r w:rsidRPr="00047EC2">
        <w:rPr>
          <w:rFonts w:ascii="Times New Roman" w:hAnsi="Times New Roman" w:cs="Times New Roman"/>
          <w:color w:val="2F2F2F"/>
          <w:spacing w:val="76"/>
          <w:w w:val="150"/>
          <w:sz w:val="24"/>
          <w:szCs w:val="24"/>
        </w:rPr>
        <w:t xml:space="preserve"> </w:t>
      </w:r>
      <w:r w:rsidRPr="00047EC2">
        <w:rPr>
          <w:rFonts w:ascii="Times New Roman" w:hAnsi="Times New Roman" w:cs="Times New Roman"/>
          <w:color w:val="2F2F2F"/>
          <w:sz w:val="24"/>
          <w:szCs w:val="24"/>
        </w:rPr>
        <w:t>for</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platting</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development.</w:t>
      </w:r>
      <w:r w:rsidRPr="00047EC2">
        <w:rPr>
          <w:rFonts w:ascii="Times New Roman" w:hAnsi="Times New Roman" w:cs="Times New Roman"/>
          <w:color w:val="2F2F2F"/>
          <w:spacing w:val="7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minimum</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number</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of units</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shall be</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a</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reduction</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no</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more</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than 20</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percent</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in</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a</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planning</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area.</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actual number</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dwellings</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or</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floor</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area</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approved</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will</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be</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determined</w:t>
      </w:r>
      <w:r w:rsidRPr="00047EC2">
        <w:rPr>
          <w:rFonts w:ascii="Times New Roman" w:hAnsi="Times New Roman" w:cs="Times New Roman"/>
          <w:color w:val="2F2F2F"/>
          <w:spacing w:val="29"/>
          <w:sz w:val="24"/>
          <w:szCs w:val="24"/>
        </w:rPr>
        <w:t xml:space="preserve"> </w:t>
      </w:r>
      <w:r w:rsidRPr="00047EC2">
        <w:rPr>
          <w:rFonts w:ascii="Times New Roman" w:hAnsi="Times New Roman" w:cs="Times New Roman"/>
          <w:color w:val="2F2F2F"/>
          <w:sz w:val="24"/>
          <w:szCs w:val="24"/>
        </w:rPr>
        <w:t>at</w:t>
      </w:r>
      <w:r w:rsidRPr="00047EC2">
        <w:rPr>
          <w:rFonts w:ascii="Times New Roman" w:hAnsi="Times New Roman" w:cs="Times New Roman"/>
          <w:color w:val="2F2F2F"/>
          <w:spacing w:val="18"/>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6"/>
          <w:sz w:val="24"/>
          <w:szCs w:val="24"/>
        </w:rPr>
        <w:t xml:space="preserve"> </w:t>
      </w:r>
      <w:r w:rsidRPr="00047EC2">
        <w:rPr>
          <w:rFonts w:ascii="Times New Roman" w:hAnsi="Times New Roman" w:cs="Times New Roman"/>
          <w:color w:val="2F2F2F"/>
          <w:sz w:val="24"/>
          <w:szCs w:val="24"/>
        </w:rPr>
        <w:t>Final</w:t>
      </w:r>
      <w:r w:rsidRPr="00047EC2">
        <w:rPr>
          <w:rFonts w:ascii="Times New Roman" w:hAnsi="Times New Roman" w:cs="Times New Roman"/>
          <w:color w:val="2F2F2F"/>
          <w:spacing w:val="28"/>
          <w:sz w:val="24"/>
          <w:szCs w:val="24"/>
        </w:rPr>
        <w:t xml:space="preserve"> </w:t>
      </w:r>
      <w:r w:rsidRPr="00047EC2">
        <w:rPr>
          <w:rFonts w:ascii="Times New Roman" w:hAnsi="Times New Roman" w:cs="Times New Roman"/>
          <w:color w:val="2F2F2F"/>
          <w:sz w:val="24"/>
          <w:szCs w:val="24"/>
        </w:rPr>
        <w:t>Plat</w:t>
      </w:r>
      <w:r w:rsidRPr="00047EC2">
        <w:rPr>
          <w:rFonts w:ascii="Times New Roman" w:hAnsi="Times New Roman" w:cs="Times New Roman"/>
          <w:color w:val="2F2F2F"/>
          <w:spacing w:val="18"/>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Final</w:t>
      </w:r>
      <w:r w:rsidRPr="00047EC2">
        <w:rPr>
          <w:rFonts w:ascii="Times New Roman" w:hAnsi="Times New Roman" w:cs="Times New Roman"/>
          <w:color w:val="2F2F2F"/>
          <w:spacing w:val="20"/>
          <w:sz w:val="24"/>
          <w:szCs w:val="24"/>
        </w:rPr>
        <w:t xml:space="preserve"> </w:t>
      </w:r>
      <w:r w:rsidRPr="00047EC2">
        <w:rPr>
          <w:rFonts w:ascii="Times New Roman" w:hAnsi="Times New Roman" w:cs="Times New Roman"/>
          <w:color w:val="2F2F2F"/>
          <w:sz w:val="24"/>
          <w:szCs w:val="24"/>
        </w:rPr>
        <w:t>PD</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Site</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Plan</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stage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21"/>
          <w:sz w:val="24"/>
          <w:szCs w:val="24"/>
        </w:rPr>
        <w:t xml:space="preserve"> </w:t>
      </w:r>
      <w:r w:rsidRPr="00047EC2">
        <w:rPr>
          <w:rFonts w:ascii="Times New Roman" w:hAnsi="Times New Roman" w:cs="Times New Roman"/>
          <w:color w:val="2F2F2F"/>
          <w:sz w:val="24"/>
          <w:szCs w:val="24"/>
        </w:rPr>
        <w:t>review</w:t>
      </w:r>
      <w:r w:rsidRPr="00047EC2">
        <w:rPr>
          <w:rFonts w:ascii="Times New Roman" w:hAnsi="Times New Roman" w:cs="Times New Roman"/>
          <w:color w:val="2F2F2F"/>
          <w:spacing w:val="24"/>
          <w:sz w:val="24"/>
          <w:szCs w:val="24"/>
        </w:rPr>
        <w:t xml:space="preserve"> </w:t>
      </w:r>
      <w:r w:rsidRPr="00047EC2">
        <w:rPr>
          <w:rFonts w:ascii="Times New Roman" w:hAnsi="Times New Roman" w:cs="Times New Roman"/>
          <w:color w:val="2F2F2F"/>
          <w:sz w:val="24"/>
          <w:szCs w:val="24"/>
        </w:rPr>
        <w:t>based</w:t>
      </w:r>
      <w:r w:rsidRPr="00047EC2">
        <w:rPr>
          <w:rFonts w:ascii="Times New Roman" w:hAnsi="Times New Roman" w:cs="Times New Roman"/>
          <w:color w:val="2F2F2F"/>
          <w:spacing w:val="22"/>
          <w:sz w:val="24"/>
          <w:szCs w:val="24"/>
        </w:rPr>
        <w:t xml:space="preserve"> </w:t>
      </w:r>
      <w:r w:rsidRPr="00047EC2">
        <w:rPr>
          <w:rFonts w:ascii="Times New Roman" w:hAnsi="Times New Roman" w:cs="Times New Roman"/>
          <w:color w:val="2F2F2F"/>
          <w:sz w:val="24"/>
          <w:szCs w:val="24"/>
        </w:rPr>
        <w:t>upon</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environmental</w:t>
      </w:r>
      <w:r w:rsidRPr="00047EC2">
        <w:rPr>
          <w:rFonts w:ascii="Times New Roman" w:hAnsi="Times New Roman" w:cs="Times New Roman"/>
          <w:color w:val="2F2F2F"/>
          <w:spacing w:val="28"/>
          <w:sz w:val="24"/>
          <w:szCs w:val="24"/>
        </w:rPr>
        <w:t xml:space="preserve"> </w:t>
      </w:r>
      <w:r w:rsidRPr="00047EC2">
        <w:rPr>
          <w:rFonts w:ascii="Times New Roman" w:hAnsi="Times New Roman" w:cs="Times New Roman"/>
          <w:color w:val="2F2F2F"/>
          <w:sz w:val="24"/>
          <w:szCs w:val="24"/>
        </w:rPr>
        <w:t>constraints,</w:t>
      </w:r>
      <w:r w:rsidRPr="00047EC2">
        <w:rPr>
          <w:rFonts w:ascii="Times New Roman" w:hAnsi="Times New Roman" w:cs="Times New Roman"/>
          <w:color w:val="2F2F2F"/>
          <w:spacing w:val="30"/>
          <w:sz w:val="24"/>
          <w:szCs w:val="24"/>
        </w:rPr>
        <w:t xml:space="preserve"> </w:t>
      </w:r>
      <w:r w:rsidRPr="00047EC2">
        <w:rPr>
          <w:rFonts w:ascii="Times New Roman" w:hAnsi="Times New Roman" w:cs="Times New Roman"/>
          <w:color w:val="2F2F2F"/>
          <w:sz w:val="24"/>
          <w:szCs w:val="24"/>
        </w:rPr>
        <w:t>utility</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19"/>
          <w:sz w:val="24"/>
          <w:szCs w:val="24"/>
        </w:rPr>
        <w:t xml:space="preserve"> </w:t>
      </w:r>
      <w:r w:rsidRPr="00047EC2">
        <w:rPr>
          <w:rFonts w:ascii="Times New Roman" w:hAnsi="Times New Roman" w:cs="Times New Roman"/>
          <w:color w:val="2F2F2F"/>
          <w:sz w:val="24"/>
          <w:szCs w:val="24"/>
        </w:rPr>
        <w:t>street</w:t>
      </w:r>
      <w:r w:rsidRPr="00047EC2">
        <w:rPr>
          <w:rFonts w:ascii="Times New Roman" w:hAnsi="Times New Roman" w:cs="Times New Roman"/>
          <w:color w:val="2F2F2F"/>
          <w:spacing w:val="17"/>
          <w:sz w:val="24"/>
          <w:szCs w:val="24"/>
        </w:rPr>
        <w:t xml:space="preserve"> </w:t>
      </w:r>
      <w:r w:rsidRPr="00047EC2">
        <w:rPr>
          <w:rFonts w:ascii="Times New Roman" w:hAnsi="Times New Roman" w:cs="Times New Roman"/>
          <w:color w:val="2F2F2F"/>
          <w:sz w:val="24"/>
          <w:szCs w:val="24"/>
        </w:rPr>
        <w:t>capacity,</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compatibility</w:t>
      </w:r>
      <w:r w:rsidRPr="00047EC2">
        <w:rPr>
          <w:rFonts w:ascii="Times New Roman" w:hAnsi="Times New Roman" w:cs="Times New Roman"/>
          <w:color w:val="2F2F2F"/>
          <w:spacing w:val="27"/>
          <w:sz w:val="24"/>
          <w:szCs w:val="24"/>
        </w:rPr>
        <w:t xml:space="preserve"> </w:t>
      </w:r>
      <w:r w:rsidRPr="00047EC2">
        <w:rPr>
          <w:rFonts w:ascii="Times New Roman" w:hAnsi="Times New Roman" w:cs="Times New Roman"/>
          <w:color w:val="2F2F2F"/>
          <w:sz w:val="24"/>
          <w:szCs w:val="24"/>
        </w:rPr>
        <w:t>with</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surrounding</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land</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uses,</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other</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relevant</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factors.</w:t>
      </w:r>
    </w:p>
    <w:p w14:paraId="6506100D" w14:textId="2EA411AF" w:rsidR="006B79DD" w:rsidRPr="00047EC2" w:rsidRDefault="006B79DD" w:rsidP="009F5F63">
      <w:pPr>
        <w:numPr>
          <w:ilvl w:val="1"/>
          <w:numId w:val="1"/>
        </w:numPr>
        <w:tabs>
          <w:tab w:val="left" w:pos="908"/>
        </w:tabs>
        <w:kinsoku w:val="0"/>
        <w:overflowPunct w:val="0"/>
        <w:autoSpaceDE w:val="0"/>
        <w:autoSpaceDN w:val="0"/>
        <w:adjustRightInd w:val="0"/>
        <w:spacing w:before="235" w:after="0" w:line="240" w:lineRule="auto"/>
        <w:ind w:left="908" w:right="248" w:hanging="712"/>
        <w:jc w:val="both"/>
        <w:rPr>
          <w:rFonts w:ascii="Times New Roman" w:hAnsi="Times New Roman" w:cs="Times New Roman"/>
          <w:color w:val="2F2F2F"/>
          <w:sz w:val="24"/>
          <w:szCs w:val="24"/>
        </w:rPr>
      </w:pPr>
      <w:r w:rsidRPr="00047EC2">
        <w:rPr>
          <w:rFonts w:ascii="Times New Roman" w:hAnsi="Times New Roman" w:cs="Times New Roman"/>
          <w:color w:val="2F2F2F"/>
          <w:sz w:val="24"/>
          <w:szCs w:val="24"/>
          <w:u w:val="thick"/>
        </w:rPr>
        <w:t>Relationship</w:t>
      </w:r>
      <w:r w:rsidRPr="00047EC2">
        <w:rPr>
          <w:rFonts w:ascii="Times New Roman" w:hAnsi="Times New Roman" w:cs="Times New Roman"/>
          <w:color w:val="2F2F2F"/>
          <w:spacing w:val="22"/>
          <w:sz w:val="24"/>
          <w:szCs w:val="24"/>
          <w:u w:val="thick"/>
        </w:rPr>
        <w:t xml:space="preserve"> </w:t>
      </w:r>
      <w:r w:rsidRPr="00047EC2">
        <w:rPr>
          <w:rFonts w:ascii="Times New Roman" w:hAnsi="Times New Roman" w:cs="Times New Roman"/>
          <w:color w:val="2F2F2F"/>
          <w:sz w:val="24"/>
          <w:szCs w:val="24"/>
          <w:u w:val="thick"/>
        </w:rPr>
        <w:t>to</w:t>
      </w:r>
      <w:r w:rsidRPr="00047EC2">
        <w:rPr>
          <w:rFonts w:ascii="Times New Roman" w:hAnsi="Times New Roman" w:cs="Times New Roman"/>
          <w:color w:val="2F2F2F"/>
          <w:spacing w:val="-1"/>
          <w:sz w:val="24"/>
          <w:szCs w:val="24"/>
          <w:u w:val="thick"/>
        </w:rPr>
        <w:t xml:space="preserve"> </w:t>
      </w:r>
      <w:r w:rsidRPr="00047EC2">
        <w:rPr>
          <w:rFonts w:ascii="Times New Roman" w:hAnsi="Times New Roman" w:cs="Times New Roman"/>
          <w:color w:val="2F2F2F"/>
          <w:sz w:val="24"/>
          <w:szCs w:val="24"/>
          <w:u w:val="thick"/>
        </w:rPr>
        <w:t>Town</w:t>
      </w:r>
      <w:r w:rsidRPr="00047EC2">
        <w:rPr>
          <w:rFonts w:ascii="Times New Roman" w:hAnsi="Times New Roman" w:cs="Times New Roman"/>
          <w:color w:val="2F2F2F"/>
          <w:spacing w:val="11"/>
          <w:sz w:val="24"/>
          <w:szCs w:val="24"/>
          <w:u w:val="thick"/>
        </w:rPr>
        <w:t xml:space="preserve"> </w:t>
      </w:r>
      <w:r w:rsidRPr="00047EC2">
        <w:rPr>
          <w:rFonts w:ascii="Times New Roman" w:hAnsi="Times New Roman" w:cs="Times New Roman"/>
          <w:color w:val="2F2F2F"/>
          <w:sz w:val="24"/>
          <w:szCs w:val="24"/>
          <w:u w:val="thick"/>
        </w:rPr>
        <w:t>Regulations.</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provisions</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of this Preliminary</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PD Site</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Plan</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Zoning</w:t>
      </w:r>
      <w:r w:rsidRPr="00047EC2">
        <w:rPr>
          <w:rFonts w:ascii="Times New Roman" w:hAnsi="Times New Roman" w:cs="Times New Roman"/>
          <w:color w:val="2F2F2F"/>
          <w:spacing w:val="47"/>
          <w:sz w:val="24"/>
          <w:szCs w:val="24"/>
        </w:rPr>
        <w:t xml:space="preserve"> </w:t>
      </w:r>
      <w:r w:rsidRPr="00047EC2">
        <w:rPr>
          <w:rFonts w:ascii="Times New Roman" w:hAnsi="Times New Roman" w:cs="Times New Roman"/>
          <w:color w:val="2F2F2F"/>
          <w:sz w:val="24"/>
          <w:szCs w:val="24"/>
        </w:rPr>
        <w:t>Regulations</w:t>
      </w:r>
      <w:r w:rsidRPr="00047EC2">
        <w:rPr>
          <w:rFonts w:ascii="Times New Roman" w:hAnsi="Times New Roman" w:cs="Times New Roman"/>
          <w:color w:val="2F2F2F"/>
          <w:spacing w:val="49"/>
          <w:sz w:val="24"/>
          <w:szCs w:val="24"/>
        </w:rPr>
        <w:t xml:space="preserve"> </w:t>
      </w:r>
      <w:r w:rsidRPr="00047EC2">
        <w:rPr>
          <w:rFonts w:ascii="Times New Roman" w:hAnsi="Times New Roman" w:cs="Times New Roman"/>
          <w:color w:val="2F2F2F"/>
          <w:sz w:val="24"/>
          <w:szCs w:val="24"/>
        </w:rPr>
        <w:t>shall</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prevail</w:t>
      </w:r>
      <w:r w:rsidRPr="00047EC2">
        <w:rPr>
          <w:rFonts w:ascii="Times New Roman" w:hAnsi="Times New Roman" w:cs="Times New Roman"/>
          <w:color w:val="2F2F2F"/>
          <w:spacing w:val="52"/>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47"/>
          <w:sz w:val="24"/>
          <w:szCs w:val="24"/>
        </w:rPr>
        <w:t xml:space="preserve"> </w:t>
      </w:r>
      <w:r w:rsidRPr="00047EC2">
        <w:rPr>
          <w:rFonts w:ascii="Times New Roman" w:hAnsi="Times New Roman" w:cs="Times New Roman"/>
          <w:color w:val="2F2F2F"/>
          <w:sz w:val="24"/>
          <w:szCs w:val="24"/>
        </w:rPr>
        <w:t>govern</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24"/>
          <w:sz w:val="24"/>
          <w:szCs w:val="24"/>
        </w:rPr>
        <w:t xml:space="preserve"> </w:t>
      </w:r>
      <w:r w:rsidRPr="00047EC2">
        <w:rPr>
          <w:rFonts w:ascii="Times New Roman" w:hAnsi="Times New Roman" w:cs="Times New Roman"/>
          <w:color w:val="2F2F2F"/>
          <w:sz w:val="24"/>
          <w:szCs w:val="24"/>
        </w:rPr>
        <w:t>development</w:t>
      </w:r>
      <w:r w:rsidRPr="00047EC2">
        <w:rPr>
          <w:rFonts w:ascii="Times New Roman" w:hAnsi="Times New Roman" w:cs="Times New Roman"/>
          <w:color w:val="2F2F2F"/>
          <w:spacing w:val="65"/>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39"/>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37"/>
          <w:sz w:val="24"/>
          <w:szCs w:val="24"/>
        </w:rPr>
        <w:t xml:space="preserve"> </w:t>
      </w:r>
      <w:r w:rsidRPr="00047EC2">
        <w:rPr>
          <w:rFonts w:ascii="Times New Roman" w:hAnsi="Times New Roman" w:cs="Times New Roman"/>
          <w:color w:val="2F2F2F"/>
          <w:sz w:val="24"/>
          <w:szCs w:val="24"/>
        </w:rPr>
        <w:t>Liberty</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Village</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PD, provided,</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however,</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that where</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the provisions</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of the</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Preliminary</w:t>
      </w:r>
      <w:r w:rsidRPr="00047EC2">
        <w:rPr>
          <w:rFonts w:ascii="Times New Roman" w:hAnsi="Times New Roman" w:cs="Times New Roman"/>
          <w:color w:val="2F2F2F"/>
          <w:spacing w:val="26"/>
          <w:sz w:val="24"/>
          <w:szCs w:val="24"/>
        </w:rPr>
        <w:t xml:space="preserve"> </w:t>
      </w:r>
      <w:r w:rsidRPr="00047EC2">
        <w:rPr>
          <w:rFonts w:ascii="Times New Roman" w:hAnsi="Times New Roman" w:cs="Times New Roman"/>
          <w:color w:val="2F2F2F"/>
          <w:sz w:val="24"/>
          <w:szCs w:val="24"/>
        </w:rPr>
        <w:t>PD Site</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Plan</w:t>
      </w:r>
      <w:r w:rsidRPr="00047EC2">
        <w:rPr>
          <w:rFonts w:ascii="Times New Roman" w:hAnsi="Times New Roman" w:cs="Times New Roman"/>
          <w:color w:val="2F2F2F"/>
          <w:spacing w:val="69"/>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79"/>
          <w:sz w:val="24"/>
          <w:szCs w:val="24"/>
        </w:rPr>
        <w:t xml:space="preserve"> </w:t>
      </w:r>
      <w:r w:rsidRPr="00047EC2">
        <w:rPr>
          <w:rFonts w:ascii="Times New Roman" w:hAnsi="Times New Roman" w:cs="Times New Roman"/>
          <w:color w:val="2F2F2F"/>
          <w:sz w:val="24"/>
          <w:szCs w:val="24"/>
        </w:rPr>
        <w:t>Zoning</w:t>
      </w:r>
      <w:r w:rsidRPr="00047EC2">
        <w:rPr>
          <w:rFonts w:ascii="Times New Roman" w:hAnsi="Times New Roman" w:cs="Times New Roman"/>
          <w:color w:val="2F2F2F"/>
          <w:spacing w:val="73"/>
          <w:sz w:val="24"/>
          <w:szCs w:val="24"/>
        </w:rPr>
        <w:t xml:space="preserve"> </w:t>
      </w:r>
      <w:r w:rsidRPr="00047EC2">
        <w:rPr>
          <w:rFonts w:ascii="Times New Roman" w:hAnsi="Times New Roman" w:cs="Times New Roman"/>
          <w:color w:val="2F2F2F"/>
          <w:sz w:val="24"/>
          <w:szCs w:val="24"/>
        </w:rPr>
        <w:t>Regulations</w:t>
      </w:r>
      <w:r w:rsidRPr="00047EC2">
        <w:rPr>
          <w:rFonts w:ascii="Times New Roman" w:hAnsi="Times New Roman" w:cs="Times New Roman"/>
          <w:color w:val="2F2F2F"/>
          <w:spacing w:val="77"/>
          <w:sz w:val="24"/>
          <w:szCs w:val="24"/>
        </w:rPr>
        <w:t xml:space="preserve"> </w:t>
      </w:r>
      <w:r w:rsidRPr="00047EC2">
        <w:rPr>
          <w:rFonts w:ascii="Times New Roman" w:hAnsi="Times New Roman" w:cs="Times New Roman"/>
          <w:color w:val="2F2F2F"/>
          <w:sz w:val="24"/>
          <w:szCs w:val="24"/>
        </w:rPr>
        <w:t>do</w:t>
      </w:r>
      <w:r w:rsidRPr="00047EC2">
        <w:rPr>
          <w:rFonts w:ascii="Times New Roman" w:hAnsi="Times New Roman" w:cs="Times New Roman"/>
          <w:color w:val="2F2F2F"/>
          <w:spacing w:val="65"/>
          <w:sz w:val="24"/>
          <w:szCs w:val="24"/>
        </w:rPr>
        <w:t xml:space="preserve"> </w:t>
      </w:r>
      <w:r w:rsidRPr="00047EC2">
        <w:rPr>
          <w:rFonts w:ascii="Times New Roman" w:hAnsi="Times New Roman" w:cs="Times New Roman"/>
          <w:color w:val="2F2F2F"/>
          <w:sz w:val="24"/>
          <w:szCs w:val="24"/>
        </w:rPr>
        <w:t>not</w:t>
      </w:r>
      <w:r w:rsidRPr="00047EC2">
        <w:rPr>
          <w:rFonts w:ascii="Times New Roman" w:hAnsi="Times New Roman" w:cs="Times New Roman"/>
          <w:color w:val="2F2F2F"/>
          <w:spacing w:val="66"/>
          <w:sz w:val="24"/>
          <w:szCs w:val="24"/>
        </w:rPr>
        <w:t xml:space="preserve"> </w:t>
      </w:r>
      <w:r w:rsidRPr="00047EC2">
        <w:rPr>
          <w:rFonts w:ascii="Times New Roman" w:hAnsi="Times New Roman" w:cs="Times New Roman"/>
          <w:color w:val="2F2F2F"/>
          <w:sz w:val="24"/>
          <w:szCs w:val="24"/>
        </w:rPr>
        <w:t>address</w:t>
      </w:r>
      <w:r w:rsidRPr="00047EC2">
        <w:rPr>
          <w:rFonts w:ascii="Times New Roman" w:hAnsi="Times New Roman" w:cs="Times New Roman"/>
          <w:color w:val="2F2F2F"/>
          <w:spacing w:val="72"/>
          <w:sz w:val="24"/>
          <w:szCs w:val="24"/>
        </w:rPr>
        <w:t xml:space="preserve"> </w:t>
      </w:r>
      <w:r w:rsidRPr="00047EC2">
        <w:rPr>
          <w:rFonts w:ascii="Times New Roman" w:hAnsi="Times New Roman" w:cs="Times New Roman"/>
          <w:color w:val="2F2F2F"/>
          <w:sz w:val="24"/>
          <w:szCs w:val="24"/>
        </w:rPr>
        <w:t>a</w:t>
      </w:r>
      <w:r w:rsidRPr="00047EC2">
        <w:rPr>
          <w:rFonts w:ascii="Times New Roman" w:hAnsi="Times New Roman" w:cs="Times New Roman"/>
          <w:color w:val="2F2F2F"/>
          <w:spacing w:val="64"/>
          <w:sz w:val="24"/>
          <w:szCs w:val="24"/>
        </w:rPr>
        <w:t xml:space="preserve"> </w:t>
      </w:r>
      <w:r w:rsidRPr="00047EC2">
        <w:rPr>
          <w:rFonts w:ascii="Times New Roman" w:hAnsi="Times New Roman" w:cs="Times New Roman"/>
          <w:color w:val="2F2F2F"/>
          <w:sz w:val="24"/>
          <w:szCs w:val="24"/>
        </w:rPr>
        <w:t>particular</w:t>
      </w:r>
      <w:r w:rsidRPr="00047EC2">
        <w:rPr>
          <w:rFonts w:ascii="Times New Roman" w:hAnsi="Times New Roman" w:cs="Times New Roman"/>
          <w:color w:val="2F2F2F"/>
          <w:spacing w:val="76"/>
          <w:sz w:val="24"/>
          <w:szCs w:val="24"/>
        </w:rPr>
        <w:t xml:space="preserve"> </w:t>
      </w:r>
      <w:r w:rsidRPr="00047EC2">
        <w:rPr>
          <w:rFonts w:ascii="Times New Roman" w:hAnsi="Times New Roman" w:cs="Times New Roman"/>
          <w:color w:val="2F2F2F"/>
          <w:sz w:val="24"/>
          <w:szCs w:val="24"/>
        </w:rPr>
        <w:t>subject,</w:t>
      </w:r>
      <w:r w:rsidRPr="00047EC2">
        <w:rPr>
          <w:rFonts w:ascii="Times New Roman" w:hAnsi="Times New Roman" w:cs="Times New Roman"/>
          <w:color w:val="2F2F2F"/>
          <w:spacing w:val="69"/>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65"/>
          <w:sz w:val="24"/>
          <w:szCs w:val="24"/>
        </w:rPr>
        <w:t xml:space="preserve"> </w:t>
      </w:r>
      <w:r w:rsidRPr="00047EC2">
        <w:rPr>
          <w:rFonts w:ascii="Times New Roman" w:hAnsi="Times New Roman" w:cs="Times New Roman"/>
          <w:color w:val="2F2F2F"/>
          <w:sz w:val="24"/>
          <w:szCs w:val="24"/>
        </w:rPr>
        <w:t>relevant</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provisions</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Town</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of Castle</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Rock</w:t>
      </w:r>
      <w:r w:rsidRPr="00047EC2">
        <w:rPr>
          <w:rFonts w:ascii="Times New Roman" w:hAnsi="Times New Roman" w:cs="Times New Roman"/>
          <w:color w:val="2F2F2F"/>
          <w:spacing w:val="19"/>
          <w:sz w:val="24"/>
          <w:szCs w:val="24"/>
        </w:rPr>
        <w:t xml:space="preserve"> </w:t>
      </w:r>
      <w:r w:rsidRPr="00047EC2">
        <w:rPr>
          <w:rFonts w:ascii="Times New Roman" w:hAnsi="Times New Roman" w:cs="Times New Roman"/>
          <w:color w:val="2F2F2F"/>
          <w:sz w:val="24"/>
          <w:szCs w:val="24"/>
        </w:rPr>
        <w:t>Zoning</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Ordinance,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as</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amended,</w:t>
      </w:r>
      <w:r w:rsidRPr="00047EC2">
        <w:rPr>
          <w:rFonts w:ascii="Times New Roman" w:hAnsi="Times New Roman" w:cs="Times New Roman"/>
          <w:color w:val="2F2F2F"/>
          <w:spacing w:val="19"/>
          <w:sz w:val="24"/>
          <w:szCs w:val="24"/>
        </w:rPr>
        <w:t xml:space="preserve"> </w:t>
      </w:r>
      <w:r w:rsidRPr="00047EC2">
        <w:rPr>
          <w:rFonts w:ascii="Times New Roman" w:hAnsi="Times New Roman" w:cs="Times New Roman"/>
          <w:color w:val="2F2F2F"/>
          <w:sz w:val="24"/>
          <w:szCs w:val="24"/>
        </w:rPr>
        <w:t>or</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any</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other</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applicable</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provisions</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Town</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Municipal</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Code</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shall</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be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applicable.</w:t>
      </w:r>
    </w:p>
    <w:p w14:paraId="34A2AE65" w14:textId="77777777" w:rsidR="006B79DD" w:rsidRPr="00047EC2" w:rsidRDefault="006B79DD" w:rsidP="009F5F63">
      <w:pPr>
        <w:numPr>
          <w:ilvl w:val="1"/>
          <w:numId w:val="1"/>
        </w:numPr>
        <w:tabs>
          <w:tab w:val="left" w:pos="913"/>
        </w:tabs>
        <w:kinsoku w:val="0"/>
        <w:overflowPunct w:val="0"/>
        <w:autoSpaceDE w:val="0"/>
        <w:autoSpaceDN w:val="0"/>
        <w:adjustRightInd w:val="0"/>
        <w:spacing w:before="224" w:after="0" w:line="240" w:lineRule="auto"/>
        <w:ind w:left="913" w:right="242" w:hanging="713"/>
        <w:jc w:val="both"/>
        <w:rPr>
          <w:rFonts w:ascii="Times New Roman" w:hAnsi="Times New Roman" w:cs="Times New Roman"/>
          <w:color w:val="2F2F2F"/>
          <w:sz w:val="24"/>
          <w:szCs w:val="24"/>
        </w:rPr>
      </w:pPr>
      <w:r w:rsidRPr="00047EC2">
        <w:rPr>
          <w:rFonts w:ascii="Times New Roman" w:hAnsi="Times New Roman" w:cs="Times New Roman"/>
          <w:color w:val="2F2F2F"/>
          <w:sz w:val="24"/>
          <w:szCs w:val="24"/>
          <w:u w:val="thick"/>
        </w:rPr>
        <w:t>Development</w:t>
      </w:r>
      <w:r w:rsidRPr="00047EC2">
        <w:rPr>
          <w:rFonts w:ascii="Times New Roman" w:hAnsi="Times New Roman" w:cs="Times New Roman"/>
          <w:color w:val="2F2F2F"/>
          <w:spacing w:val="18"/>
          <w:sz w:val="24"/>
          <w:szCs w:val="24"/>
          <w:u w:val="thick"/>
        </w:rPr>
        <w:t xml:space="preserve"> </w:t>
      </w:r>
      <w:r w:rsidRPr="00047EC2">
        <w:rPr>
          <w:rFonts w:ascii="Times New Roman" w:hAnsi="Times New Roman" w:cs="Times New Roman"/>
          <w:color w:val="2F2F2F"/>
          <w:sz w:val="24"/>
          <w:szCs w:val="24"/>
          <w:u w:val="thick"/>
        </w:rPr>
        <w:t>Agreement.</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In</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addition</w:t>
      </w:r>
      <w:r w:rsidRPr="00047EC2">
        <w:rPr>
          <w:rFonts w:ascii="Times New Roman" w:hAnsi="Times New Roman" w:cs="Times New Roman"/>
          <w:color w:val="2F2F2F"/>
          <w:spacing w:val="19"/>
          <w:sz w:val="24"/>
          <w:szCs w:val="24"/>
        </w:rPr>
        <w:t xml:space="preserve"> </w:t>
      </w:r>
      <w:r w:rsidRPr="00047EC2">
        <w:rPr>
          <w:rFonts w:ascii="Times New Roman" w:hAnsi="Times New Roman" w:cs="Times New Roman"/>
          <w:color w:val="2F2F2F"/>
          <w:sz w:val="24"/>
          <w:szCs w:val="24"/>
        </w:rPr>
        <w:t>to</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these regulations,</w:t>
      </w:r>
      <w:r w:rsidRPr="00047EC2">
        <w:rPr>
          <w:rFonts w:ascii="Times New Roman" w:hAnsi="Times New Roman" w:cs="Times New Roman"/>
          <w:color w:val="2F2F2F"/>
          <w:spacing w:val="24"/>
          <w:sz w:val="24"/>
          <w:szCs w:val="24"/>
        </w:rPr>
        <w:t xml:space="preserve"> </w:t>
      </w:r>
      <w:r w:rsidRPr="00047EC2">
        <w:rPr>
          <w:rFonts w:ascii="Times New Roman" w:hAnsi="Times New Roman" w:cs="Times New Roman"/>
          <w:color w:val="2F2F2F"/>
          <w:sz w:val="24"/>
          <w:szCs w:val="24"/>
        </w:rPr>
        <w:t>certain provisions of the</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development of</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this</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PD</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property are</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controlled by</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an</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agreement</w:t>
      </w:r>
      <w:r w:rsidRPr="00047EC2">
        <w:rPr>
          <w:rFonts w:ascii="Times New Roman" w:hAnsi="Times New Roman" w:cs="Times New Roman"/>
          <w:color w:val="2F2F2F"/>
          <w:spacing w:val="16"/>
          <w:sz w:val="24"/>
          <w:szCs w:val="24"/>
        </w:rPr>
        <w:t xml:space="preserve"> </w:t>
      </w:r>
      <w:r w:rsidRPr="00047EC2">
        <w:rPr>
          <w:rFonts w:ascii="Times New Roman" w:hAnsi="Times New Roman" w:cs="Times New Roman"/>
          <w:color w:val="2F2F2F"/>
          <w:sz w:val="24"/>
          <w:szCs w:val="24"/>
        </w:rPr>
        <w:t>between the</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Town</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Castle</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Rock</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PD</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property owners.</w:t>
      </w:r>
    </w:p>
    <w:p w14:paraId="60093334" w14:textId="71FC70F5" w:rsidR="006B79DD" w:rsidRPr="00047EC2" w:rsidRDefault="006B79DD" w:rsidP="009F5F63">
      <w:pPr>
        <w:kinsoku w:val="0"/>
        <w:overflowPunct w:val="0"/>
        <w:autoSpaceDE w:val="0"/>
        <w:autoSpaceDN w:val="0"/>
        <w:adjustRightInd w:val="0"/>
        <w:spacing w:before="225" w:after="0" w:line="240" w:lineRule="auto"/>
        <w:ind w:left="914" w:right="267" w:hanging="5"/>
        <w:jc w:val="both"/>
        <w:rPr>
          <w:rFonts w:ascii="Times New Roman" w:hAnsi="Times New Roman" w:cs="Times New Roman"/>
          <w:color w:val="494949"/>
          <w:sz w:val="24"/>
          <w:szCs w:val="24"/>
        </w:rPr>
      </w:pPr>
      <w:r w:rsidRPr="00047EC2">
        <w:rPr>
          <w:rFonts w:ascii="Times New Roman" w:hAnsi="Times New Roman" w:cs="Times New Roman"/>
          <w:color w:val="2F2F2F"/>
          <w:sz w:val="24"/>
          <w:szCs w:val="24"/>
        </w:rPr>
        <w:t>This</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agreement,</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entitled Liberty Village Development</w:t>
      </w:r>
      <w:r w:rsidRPr="00047EC2">
        <w:rPr>
          <w:rFonts w:ascii="Times New Roman" w:hAnsi="Times New Roman" w:cs="Times New Roman"/>
          <w:color w:val="2F2F2F"/>
          <w:spacing w:val="17"/>
          <w:sz w:val="24"/>
          <w:szCs w:val="24"/>
        </w:rPr>
        <w:t xml:space="preserve"> </w:t>
      </w:r>
      <w:r w:rsidRPr="00047EC2">
        <w:rPr>
          <w:rFonts w:ascii="Times New Roman" w:hAnsi="Times New Roman" w:cs="Times New Roman"/>
          <w:color w:val="2F2F2F"/>
          <w:sz w:val="24"/>
          <w:szCs w:val="24"/>
        </w:rPr>
        <w:t>Agreement,</w:t>
      </w:r>
      <w:r w:rsidRPr="00047EC2">
        <w:rPr>
          <w:rFonts w:ascii="Times New Roman" w:hAnsi="Times New Roman" w:cs="Times New Roman"/>
          <w:color w:val="2F2F2F"/>
          <w:spacing w:val="19"/>
          <w:sz w:val="24"/>
          <w:szCs w:val="24"/>
        </w:rPr>
        <w:t xml:space="preserve"> </w:t>
      </w:r>
      <w:r w:rsidRPr="00047EC2">
        <w:rPr>
          <w:rFonts w:ascii="Times New Roman" w:hAnsi="Times New Roman" w:cs="Times New Roman"/>
          <w:color w:val="2F2F2F"/>
          <w:sz w:val="24"/>
          <w:szCs w:val="24"/>
        </w:rPr>
        <w:t>was</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adopted by</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Town on</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34"/>
          <w:w w:val="105"/>
          <w:sz w:val="24"/>
          <w:szCs w:val="24"/>
        </w:rPr>
        <w:t xml:space="preserve"> </w:t>
      </w:r>
      <w:r w:rsidRPr="00047EC2">
        <w:rPr>
          <w:rFonts w:ascii="Times New Roman" w:hAnsi="Times New Roman" w:cs="Times New Roman"/>
          <w:i/>
          <w:iCs/>
          <w:color w:val="2F2F2F"/>
          <w:w w:val="105"/>
          <w:sz w:val="24"/>
          <w:szCs w:val="24"/>
          <w:u w:val="thick"/>
        </w:rPr>
        <w:t>27th</w:t>
      </w:r>
      <w:r w:rsidRPr="00047EC2">
        <w:rPr>
          <w:rFonts w:ascii="Times New Roman" w:hAnsi="Times New Roman" w:cs="Times New Roman"/>
          <w:i/>
          <w:iCs/>
          <w:color w:val="2F2F2F"/>
          <w:spacing w:val="66"/>
          <w:w w:val="105"/>
          <w:sz w:val="24"/>
          <w:szCs w:val="24"/>
        </w:rPr>
        <w:t xml:space="preserve"> </w:t>
      </w:r>
      <w:r w:rsidRPr="00047EC2">
        <w:rPr>
          <w:rFonts w:ascii="Times New Roman" w:hAnsi="Times New Roman" w:cs="Times New Roman"/>
          <w:color w:val="2F2F2F"/>
          <w:sz w:val="24"/>
          <w:szCs w:val="24"/>
        </w:rPr>
        <w:t>day</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i/>
          <w:iCs/>
          <w:color w:val="2F2F2F"/>
          <w:sz w:val="24"/>
          <w:szCs w:val="24"/>
          <w:u w:val="thick"/>
        </w:rPr>
        <w:t>April</w:t>
      </w:r>
      <w:r w:rsidR="00F505DC" w:rsidRPr="00047EC2">
        <w:rPr>
          <w:rFonts w:ascii="Times New Roman" w:hAnsi="Times New Roman" w:cs="Times New Roman"/>
          <w:color w:val="494949"/>
          <w:sz w:val="24"/>
          <w:szCs w:val="24"/>
        </w:rPr>
        <w:t>,</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2004,</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by</w:t>
      </w:r>
      <w:r w:rsidR="00F505DC" w:rsidRPr="00047EC2">
        <w:rPr>
          <w:rFonts w:ascii="Times New Roman" w:hAnsi="Times New Roman" w:cs="Times New Roman"/>
          <w:color w:val="2F2F2F"/>
          <w:sz w:val="24"/>
          <w:szCs w:val="24"/>
        </w:rPr>
        <w:t xml:space="preserve"> </w:t>
      </w:r>
      <w:r w:rsidR="004972E0" w:rsidRPr="00047EC2">
        <w:rPr>
          <w:rFonts w:ascii="Times New Roman" w:hAnsi="Times New Roman" w:cs="Times New Roman"/>
          <w:color w:val="2F2F2F"/>
          <w:sz w:val="24"/>
          <w:szCs w:val="24"/>
        </w:rPr>
        <w:t>Ordinance</w:t>
      </w:r>
      <w:r w:rsidR="004972E0" w:rsidRPr="00047EC2">
        <w:rPr>
          <w:rFonts w:ascii="Times New Roman" w:hAnsi="Times New Roman" w:cs="Times New Roman"/>
          <w:color w:val="2F2F2F"/>
          <w:spacing w:val="-12"/>
          <w:sz w:val="24"/>
          <w:szCs w:val="24"/>
        </w:rPr>
        <w:t xml:space="preserve"> </w:t>
      </w:r>
      <w:r w:rsidR="004972E0" w:rsidRPr="00047EC2">
        <w:rPr>
          <w:rFonts w:ascii="Times New Roman" w:hAnsi="Times New Roman" w:cs="Times New Roman"/>
          <w:color w:val="2F2F2F"/>
          <w:sz w:val="24"/>
          <w:szCs w:val="24"/>
        </w:rPr>
        <w:t>No.</w:t>
      </w:r>
      <w:r w:rsidR="00F505DC" w:rsidRPr="00047EC2">
        <w:rPr>
          <w:rFonts w:ascii="Times New Roman" w:hAnsi="Times New Roman" w:cs="Times New Roman"/>
          <w:color w:val="494949"/>
          <w:sz w:val="24"/>
          <w:szCs w:val="24"/>
        </w:rPr>
        <w:t xml:space="preserve"> </w:t>
      </w:r>
      <w:r w:rsidR="00F505DC" w:rsidRPr="00047EC2">
        <w:rPr>
          <w:rFonts w:ascii="Times New Roman" w:hAnsi="Times New Roman" w:cs="Times New Roman"/>
          <w:color w:val="494949"/>
          <w:sz w:val="24"/>
          <w:szCs w:val="24"/>
          <w:u w:val="single"/>
        </w:rPr>
        <w:t>2004-09</w:t>
      </w:r>
      <w:r w:rsidR="00F505DC" w:rsidRPr="00047EC2">
        <w:rPr>
          <w:rFonts w:ascii="Times New Roman" w:hAnsi="Times New Roman" w:cs="Times New Roman"/>
          <w:color w:val="494949"/>
          <w:sz w:val="24"/>
          <w:szCs w:val="24"/>
        </w:rPr>
        <w:t>.</w:t>
      </w:r>
    </w:p>
    <w:p w14:paraId="597D6E75" w14:textId="77777777" w:rsidR="00F505DC" w:rsidRPr="00047EC2" w:rsidRDefault="00F505DC" w:rsidP="00182617">
      <w:pPr>
        <w:kinsoku w:val="0"/>
        <w:overflowPunct w:val="0"/>
        <w:autoSpaceDE w:val="0"/>
        <w:autoSpaceDN w:val="0"/>
        <w:adjustRightInd w:val="0"/>
        <w:spacing w:after="0" w:line="266" w:lineRule="exact"/>
        <w:ind w:left="13" w:right="414"/>
        <w:rPr>
          <w:rFonts w:ascii="Times New Roman" w:hAnsi="Times New Roman" w:cs="Times New Roman"/>
          <w:color w:val="2F2F2F"/>
          <w:spacing w:val="-10"/>
          <w:sz w:val="24"/>
          <w:szCs w:val="24"/>
        </w:rPr>
      </w:pPr>
    </w:p>
    <w:p w14:paraId="692FC4D1" w14:textId="77777777" w:rsidR="00F505DC" w:rsidRPr="00047EC2" w:rsidRDefault="00F505DC" w:rsidP="006B79DD">
      <w:pPr>
        <w:kinsoku w:val="0"/>
        <w:overflowPunct w:val="0"/>
        <w:autoSpaceDE w:val="0"/>
        <w:autoSpaceDN w:val="0"/>
        <w:adjustRightInd w:val="0"/>
        <w:spacing w:after="0" w:line="266" w:lineRule="exact"/>
        <w:ind w:left="13" w:right="414"/>
        <w:jc w:val="center"/>
        <w:rPr>
          <w:rFonts w:ascii="Times New Roman" w:hAnsi="Times New Roman" w:cs="Times New Roman"/>
          <w:color w:val="2F2F2F"/>
          <w:spacing w:val="-10"/>
          <w:sz w:val="24"/>
          <w:szCs w:val="24"/>
        </w:rPr>
      </w:pPr>
    </w:p>
    <w:p w14:paraId="22C925F7" w14:textId="77777777" w:rsidR="00F505DC" w:rsidRPr="00047EC2" w:rsidRDefault="00F505DC" w:rsidP="006B79DD">
      <w:pPr>
        <w:kinsoku w:val="0"/>
        <w:overflowPunct w:val="0"/>
        <w:autoSpaceDE w:val="0"/>
        <w:autoSpaceDN w:val="0"/>
        <w:adjustRightInd w:val="0"/>
        <w:spacing w:after="0" w:line="266" w:lineRule="exact"/>
        <w:ind w:left="13" w:right="414"/>
        <w:jc w:val="center"/>
        <w:rPr>
          <w:rFonts w:ascii="Times New Roman" w:hAnsi="Times New Roman" w:cs="Times New Roman"/>
          <w:color w:val="2F2F2F"/>
          <w:spacing w:val="-10"/>
          <w:sz w:val="24"/>
          <w:szCs w:val="24"/>
        </w:rPr>
      </w:pPr>
    </w:p>
    <w:p w14:paraId="4D757269" w14:textId="77777777" w:rsidR="00F505DC" w:rsidRPr="00047EC2" w:rsidRDefault="00F505DC" w:rsidP="006B79DD">
      <w:pPr>
        <w:kinsoku w:val="0"/>
        <w:overflowPunct w:val="0"/>
        <w:autoSpaceDE w:val="0"/>
        <w:autoSpaceDN w:val="0"/>
        <w:adjustRightInd w:val="0"/>
        <w:spacing w:after="0" w:line="266" w:lineRule="exact"/>
        <w:ind w:left="13" w:right="414"/>
        <w:jc w:val="center"/>
        <w:rPr>
          <w:rFonts w:ascii="Times New Roman" w:hAnsi="Times New Roman" w:cs="Times New Roman"/>
          <w:color w:val="2F2F2F"/>
          <w:spacing w:val="-10"/>
          <w:sz w:val="24"/>
          <w:szCs w:val="24"/>
        </w:rPr>
      </w:pPr>
    </w:p>
    <w:p w14:paraId="4755553E" w14:textId="77777777" w:rsidR="00F505DC" w:rsidRPr="00047EC2" w:rsidRDefault="00F505DC" w:rsidP="006B79DD">
      <w:pPr>
        <w:kinsoku w:val="0"/>
        <w:overflowPunct w:val="0"/>
        <w:autoSpaceDE w:val="0"/>
        <w:autoSpaceDN w:val="0"/>
        <w:adjustRightInd w:val="0"/>
        <w:spacing w:after="0" w:line="266" w:lineRule="exact"/>
        <w:ind w:left="13" w:right="414"/>
        <w:jc w:val="center"/>
        <w:rPr>
          <w:rFonts w:ascii="Times New Roman" w:hAnsi="Times New Roman" w:cs="Times New Roman"/>
          <w:color w:val="2F2F2F"/>
          <w:spacing w:val="-10"/>
          <w:sz w:val="24"/>
          <w:szCs w:val="24"/>
        </w:rPr>
      </w:pPr>
    </w:p>
    <w:p w14:paraId="2B385030" w14:textId="77777777" w:rsidR="00F505DC" w:rsidRPr="00047EC2" w:rsidRDefault="00F505DC" w:rsidP="006B79DD">
      <w:pPr>
        <w:kinsoku w:val="0"/>
        <w:overflowPunct w:val="0"/>
        <w:autoSpaceDE w:val="0"/>
        <w:autoSpaceDN w:val="0"/>
        <w:adjustRightInd w:val="0"/>
        <w:spacing w:after="0" w:line="266" w:lineRule="exact"/>
        <w:ind w:left="13" w:right="414"/>
        <w:jc w:val="center"/>
        <w:rPr>
          <w:rFonts w:ascii="Times New Roman" w:hAnsi="Times New Roman" w:cs="Times New Roman"/>
          <w:color w:val="2F2F2F"/>
          <w:spacing w:val="-10"/>
          <w:sz w:val="24"/>
          <w:szCs w:val="24"/>
        </w:rPr>
      </w:pPr>
    </w:p>
    <w:p w14:paraId="1A880427" w14:textId="77777777" w:rsidR="00F505DC" w:rsidRPr="00047EC2" w:rsidRDefault="00F505DC" w:rsidP="006B79DD">
      <w:pPr>
        <w:kinsoku w:val="0"/>
        <w:overflowPunct w:val="0"/>
        <w:autoSpaceDE w:val="0"/>
        <w:autoSpaceDN w:val="0"/>
        <w:adjustRightInd w:val="0"/>
        <w:spacing w:after="0" w:line="266" w:lineRule="exact"/>
        <w:ind w:left="13" w:right="414"/>
        <w:jc w:val="center"/>
        <w:rPr>
          <w:rFonts w:ascii="Times New Roman" w:hAnsi="Times New Roman" w:cs="Times New Roman"/>
          <w:color w:val="2F2F2F"/>
          <w:spacing w:val="-10"/>
          <w:sz w:val="24"/>
          <w:szCs w:val="24"/>
        </w:rPr>
      </w:pPr>
    </w:p>
    <w:p w14:paraId="6F067A4E" w14:textId="77777777" w:rsidR="00F505DC" w:rsidRPr="00047EC2" w:rsidRDefault="00F505DC" w:rsidP="006B79DD">
      <w:pPr>
        <w:kinsoku w:val="0"/>
        <w:overflowPunct w:val="0"/>
        <w:autoSpaceDE w:val="0"/>
        <w:autoSpaceDN w:val="0"/>
        <w:adjustRightInd w:val="0"/>
        <w:spacing w:after="0" w:line="266" w:lineRule="exact"/>
        <w:ind w:left="13" w:right="414"/>
        <w:jc w:val="center"/>
        <w:rPr>
          <w:rFonts w:ascii="Times New Roman" w:hAnsi="Times New Roman" w:cs="Times New Roman"/>
          <w:color w:val="2F2F2F"/>
          <w:spacing w:val="-10"/>
          <w:sz w:val="24"/>
          <w:szCs w:val="24"/>
        </w:rPr>
      </w:pPr>
    </w:p>
    <w:p w14:paraId="1819319B" w14:textId="77777777" w:rsidR="00F505DC" w:rsidRPr="00047EC2" w:rsidRDefault="00F505DC" w:rsidP="006B79DD">
      <w:pPr>
        <w:kinsoku w:val="0"/>
        <w:overflowPunct w:val="0"/>
        <w:autoSpaceDE w:val="0"/>
        <w:autoSpaceDN w:val="0"/>
        <w:adjustRightInd w:val="0"/>
        <w:spacing w:after="0" w:line="266" w:lineRule="exact"/>
        <w:ind w:left="13" w:right="414"/>
        <w:jc w:val="center"/>
        <w:rPr>
          <w:rFonts w:ascii="Times New Roman" w:hAnsi="Times New Roman" w:cs="Times New Roman"/>
          <w:color w:val="2F2F2F"/>
          <w:spacing w:val="-10"/>
          <w:sz w:val="24"/>
          <w:szCs w:val="24"/>
        </w:rPr>
      </w:pPr>
    </w:p>
    <w:p w14:paraId="099C4A16" w14:textId="0F91B765" w:rsidR="00F505DC" w:rsidRPr="00047EC2" w:rsidRDefault="00F505DC" w:rsidP="004972E0">
      <w:pPr>
        <w:kinsoku w:val="0"/>
        <w:overflowPunct w:val="0"/>
        <w:autoSpaceDE w:val="0"/>
        <w:autoSpaceDN w:val="0"/>
        <w:adjustRightInd w:val="0"/>
        <w:spacing w:after="0" w:line="266" w:lineRule="exact"/>
        <w:ind w:left="13" w:right="414"/>
        <w:rPr>
          <w:rFonts w:ascii="Times New Roman" w:hAnsi="Times New Roman" w:cs="Times New Roman"/>
          <w:color w:val="2F2F2F"/>
          <w:w w:val="105"/>
          <w:sz w:val="24"/>
          <w:szCs w:val="24"/>
        </w:rPr>
      </w:pPr>
    </w:p>
    <w:p w14:paraId="5B039C85" w14:textId="77777777" w:rsidR="00F505DC" w:rsidRPr="00047EC2" w:rsidRDefault="00F505DC">
      <w:pPr>
        <w:rPr>
          <w:rFonts w:ascii="Times New Roman" w:hAnsi="Times New Roman" w:cs="Times New Roman"/>
          <w:color w:val="2F2F2F"/>
          <w:w w:val="105"/>
          <w:sz w:val="24"/>
          <w:szCs w:val="24"/>
        </w:rPr>
      </w:pPr>
      <w:r w:rsidRPr="00047EC2">
        <w:rPr>
          <w:rFonts w:ascii="Times New Roman" w:hAnsi="Times New Roman" w:cs="Times New Roman"/>
          <w:color w:val="2F2F2F"/>
          <w:w w:val="105"/>
          <w:sz w:val="24"/>
          <w:szCs w:val="24"/>
        </w:rPr>
        <w:br w:type="page"/>
      </w:r>
    </w:p>
    <w:p w14:paraId="5107C66C" w14:textId="77777777" w:rsidR="006B79DD" w:rsidRPr="00047EC2" w:rsidRDefault="006B79DD" w:rsidP="006B79DD">
      <w:pPr>
        <w:kinsoku w:val="0"/>
        <w:overflowPunct w:val="0"/>
        <w:autoSpaceDE w:val="0"/>
        <w:autoSpaceDN w:val="0"/>
        <w:adjustRightInd w:val="0"/>
        <w:spacing w:after="0" w:line="240" w:lineRule="auto"/>
        <w:ind w:left="42"/>
        <w:rPr>
          <w:rFonts w:ascii="Times New Roman" w:hAnsi="Times New Roman" w:cs="Times New Roman"/>
          <w:color w:val="2F2F2F"/>
          <w:w w:val="105"/>
          <w:sz w:val="24"/>
          <w:szCs w:val="24"/>
        </w:rPr>
      </w:pPr>
    </w:p>
    <w:p w14:paraId="39377AF5" w14:textId="77777777" w:rsidR="00F505DC" w:rsidRPr="00047EC2" w:rsidRDefault="00F505DC" w:rsidP="00182617">
      <w:pPr>
        <w:pStyle w:val="Heading1"/>
        <w:rPr>
          <w:sz w:val="24"/>
          <w:szCs w:val="24"/>
        </w:rPr>
      </w:pPr>
      <w:r w:rsidRPr="00047EC2">
        <w:rPr>
          <w:sz w:val="24"/>
          <w:szCs w:val="24"/>
        </w:rPr>
        <w:t>SECTION II</w:t>
      </w:r>
    </w:p>
    <w:p w14:paraId="2074CF10" w14:textId="22FA4B43" w:rsidR="00F505DC" w:rsidRPr="00047EC2" w:rsidRDefault="00F505DC" w:rsidP="00182617">
      <w:pPr>
        <w:pStyle w:val="Heading1"/>
        <w:rPr>
          <w:sz w:val="24"/>
          <w:szCs w:val="24"/>
        </w:rPr>
      </w:pPr>
      <w:r w:rsidRPr="00047EC2">
        <w:rPr>
          <w:sz w:val="24"/>
          <w:szCs w:val="24"/>
        </w:rPr>
        <w:t>CONTROL PROVISIONS</w:t>
      </w:r>
    </w:p>
    <w:p w14:paraId="77261FCE" w14:textId="0C9F1335" w:rsidR="00F505DC" w:rsidRPr="00047EC2" w:rsidRDefault="00F505DC" w:rsidP="00F505DC">
      <w:pPr>
        <w:autoSpaceDE w:val="0"/>
        <w:autoSpaceDN w:val="0"/>
        <w:adjustRightInd w:val="0"/>
        <w:spacing w:after="0" w:line="240" w:lineRule="auto"/>
        <w:jc w:val="center"/>
        <w:rPr>
          <w:rFonts w:ascii="Times New Roman" w:hAnsi="Times New Roman" w:cs="Times New Roman"/>
          <w:b/>
          <w:bCs/>
          <w:sz w:val="24"/>
          <w:szCs w:val="24"/>
          <w:u w:val="single"/>
        </w:rPr>
      </w:pPr>
    </w:p>
    <w:p w14:paraId="4DB084FC" w14:textId="77777777" w:rsidR="00F505DC" w:rsidRPr="00047EC2" w:rsidRDefault="00F505DC" w:rsidP="00047018">
      <w:pPr>
        <w:autoSpaceDE w:val="0"/>
        <w:autoSpaceDN w:val="0"/>
        <w:adjustRightInd w:val="0"/>
        <w:spacing w:after="0" w:line="240" w:lineRule="auto"/>
        <w:rPr>
          <w:rFonts w:ascii="Times New Roman" w:hAnsi="Times New Roman" w:cs="Times New Roman"/>
          <w:b/>
          <w:bCs/>
          <w:sz w:val="24"/>
          <w:szCs w:val="24"/>
          <w:u w:val="single"/>
        </w:rPr>
      </w:pPr>
    </w:p>
    <w:p w14:paraId="1D8397C0" w14:textId="33267561" w:rsidR="00F505DC" w:rsidRPr="00047EC2" w:rsidRDefault="00F505DC" w:rsidP="00B0266D">
      <w:pPr>
        <w:autoSpaceDE w:val="0"/>
        <w:autoSpaceDN w:val="0"/>
        <w:adjustRightInd w:val="0"/>
        <w:spacing w:after="0" w:line="240" w:lineRule="auto"/>
        <w:ind w:left="900" w:hanging="720"/>
        <w:jc w:val="both"/>
        <w:rPr>
          <w:rFonts w:ascii="Times New Roman" w:hAnsi="Times New Roman" w:cs="Times New Roman"/>
          <w:sz w:val="24"/>
          <w:szCs w:val="24"/>
        </w:rPr>
      </w:pPr>
      <w:r w:rsidRPr="00047EC2">
        <w:rPr>
          <w:rFonts w:ascii="Times New Roman" w:hAnsi="Times New Roman" w:cs="Times New Roman"/>
          <w:sz w:val="24"/>
          <w:szCs w:val="24"/>
        </w:rPr>
        <w:t xml:space="preserve">2.1 </w:t>
      </w:r>
      <w:r w:rsidRPr="00047EC2">
        <w:rPr>
          <w:rFonts w:ascii="Times New Roman" w:hAnsi="Times New Roman" w:cs="Times New Roman"/>
          <w:sz w:val="24"/>
          <w:szCs w:val="24"/>
        </w:rPr>
        <w:tab/>
      </w:r>
      <w:r w:rsidRPr="00047EC2">
        <w:rPr>
          <w:rFonts w:ascii="Times New Roman" w:hAnsi="Times New Roman" w:cs="Times New Roman"/>
          <w:sz w:val="24"/>
          <w:szCs w:val="24"/>
          <w:u w:val="single"/>
        </w:rPr>
        <w:t>Use Area Boundaries</w:t>
      </w:r>
      <w:r w:rsidRPr="00047EC2">
        <w:rPr>
          <w:rFonts w:ascii="Times New Roman" w:hAnsi="Times New Roman" w:cs="Times New Roman"/>
          <w:sz w:val="24"/>
          <w:szCs w:val="24"/>
        </w:rPr>
        <w:t>: There shall be limited flexibility (a maximum of 10%) in</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determining the exact location and areas of Use Area Boundaries due to the scale of</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the drawings and the diagrammatic depiction of Use Areas. (Rounded co</w:t>
      </w:r>
      <w:r w:rsidR="00B0266D" w:rsidRPr="00047EC2">
        <w:rPr>
          <w:rFonts w:ascii="Times New Roman" w:hAnsi="Times New Roman" w:cs="Times New Roman"/>
          <w:sz w:val="24"/>
          <w:szCs w:val="24"/>
        </w:rPr>
        <w:t>rn</w:t>
      </w:r>
      <w:r w:rsidRPr="00047EC2">
        <w:rPr>
          <w:rFonts w:ascii="Times New Roman" w:hAnsi="Times New Roman" w:cs="Times New Roman"/>
          <w:sz w:val="24"/>
          <w:szCs w:val="24"/>
        </w:rPr>
        <w:t>ers and</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separation from other areas, etc.) Actual changes or adjustments to boundaries may</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only be made through the PD Amendment procedure as provided in the Town Code.</w:t>
      </w:r>
    </w:p>
    <w:p w14:paraId="19B1072A" w14:textId="77777777" w:rsidR="00F505DC" w:rsidRPr="00047EC2" w:rsidRDefault="00F505DC" w:rsidP="00B0266D">
      <w:pPr>
        <w:autoSpaceDE w:val="0"/>
        <w:autoSpaceDN w:val="0"/>
        <w:adjustRightInd w:val="0"/>
        <w:spacing w:after="0" w:line="240" w:lineRule="auto"/>
        <w:ind w:firstLine="720"/>
        <w:jc w:val="both"/>
        <w:rPr>
          <w:rFonts w:ascii="Times New Roman" w:hAnsi="Times New Roman" w:cs="Times New Roman"/>
          <w:sz w:val="24"/>
          <w:szCs w:val="24"/>
        </w:rPr>
      </w:pPr>
    </w:p>
    <w:p w14:paraId="149D8730" w14:textId="42C96B17" w:rsidR="00F505DC" w:rsidRPr="00047EC2" w:rsidRDefault="00F505DC" w:rsidP="00B0266D">
      <w:pPr>
        <w:tabs>
          <w:tab w:val="left" w:pos="900"/>
        </w:tabs>
        <w:autoSpaceDE w:val="0"/>
        <w:autoSpaceDN w:val="0"/>
        <w:adjustRightInd w:val="0"/>
        <w:spacing w:after="0" w:line="240" w:lineRule="auto"/>
        <w:ind w:left="900" w:hanging="720"/>
        <w:jc w:val="both"/>
        <w:rPr>
          <w:rFonts w:ascii="Times New Roman" w:hAnsi="Times New Roman" w:cs="Times New Roman"/>
          <w:sz w:val="24"/>
          <w:szCs w:val="24"/>
        </w:rPr>
      </w:pPr>
      <w:r w:rsidRPr="00047EC2">
        <w:rPr>
          <w:rFonts w:ascii="Times New Roman" w:hAnsi="Times New Roman" w:cs="Times New Roman"/>
          <w:sz w:val="24"/>
          <w:szCs w:val="24"/>
        </w:rPr>
        <w:t xml:space="preserve">2.2 </w:t>
      </w:r>
      <w:r w:rsidRPr="00047EC2">
        <w:rPr>
          <w:rFonts w:ascii="Times New Roman" w:hAnsi="Times New Roman" w:cs="Times New Roman"/>
          <w:sz w:val="24"/>
          <w:szCs w:val="24"/>
        </w:rPr>
        <w:tab/>
      </w:r>
      <w:r w:rsidRPr="00047EC2">
        <w:rPr>
          <w:rFonts w:ascii="Times New Roman" w:hAnsi="Times New Roman" w:cs="Times New Roman"/>
          <w:sz w:val="24"/>
          <w:szCs w:val="24"/>
          <w:u w:val="single"/>
        </w:rPr>
        <w:t>Road Alignments</w:t>
      </w:r>
      <w:r w:rsidRPr="00047EC2">
        <w:rPr>
          <w:rFonts w:ascii="Times New Roman" w:hAnsi="Times New Roman" w:cs="Times New Roman"/>
          <w:sz w:val="24"/>
          <w:szCs w:val="24"/>
        </w:rPr>
        <w:t>: The Preliminary PD Site Plan is intended to depict general</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locations of roadways. Recognizing that final road alignments are subject to</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engineering studies, minor road</w:t>
      </w:r>
      <w:r w:rsidR="00D55576" w:rsidRPr="00047EC2">
        <w:rPr>
          <w:rFonts w:ascii="Times New Roman" w:hAnsi="Times New Roman" w:cs="Times New Roman"/>
          <w:sz w:val="24"/>
          <w:szCs w:val="24"/>
        </w:rPr>
        <w:t xml:space="preserve"> </w:t>
      </w:r>
      <w:r w:rsidRPr="00047EC2">
        <w:rPr>
          <w:rFonts w:ascii="Times New Roman" w:hAnsi="Times New Roman" w:cs="Times New Roman"/>
          <w:sz w:val="24"/>
          <w:szCs w:val="24"/>
        </w:rPr>
        <w:t>realignments of arterial and collector streets are</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expected, and can be accomplished by the developer</w:t>
      </w:r>
      <w:r w:rsidR="00D55576" w:rsidRPr="00047EC2">
        <w:rPr>
          <w:rFonts w:ascii="Times New Roman" w:hAnsi="Times New Roman" w:cs="Times New Roman"/>
          <w:sz w:val="24"/>
          <w:szCs w:val="24"/>
        </w:rPr>
        <w:t xml:space="preserve"> </w:t>
      </w:r>
      <w:r w:rsidRPr="00047EC2">
        <w:rPr>
          <w:rFonts w:ascii="Times New Roman" w:hAnsi="Times New Roman" w:cs="Times New Roman"/>
          <w:sz w:val="24"/>
          <w:szCs w:val="24"/>
        </w:rPr>
        <w:t>through the platting process</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without any amendment to these regulations or to the Plan itself. Major</w:t>
      </w:r>
      <w:r w:rsidR="00D55576" w:rsidRPr="00047EC2">
        <w:rPr>
          <w:rFonts w:ascii="Times New Roman" w:hAnsi="Times New Roman" w:cs="Times New Roman"/>
          <w:sz w:val="24"/>
          <w:szCs w:val="24"/>
        </w:rPr>
        <w:t xml:space="preserve"> </w:t>
      </w:r>
      <w:r w:rsidRPr="00047EC2">
        <w:rPr>
          <w:rFonts w:ascii="Times New Roman" w:hAnsi="Times New Roman" w:cs="Times New Roman"/>
          <w:sz w:val="24"/>
          <w:szCs w:val="24"/>
        </w:rPr>
        <w:t>road</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realignments, as determined by the Town Planning Director, shall follow the PD</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Amendment</w:t>
      </w:r>
      <w:r w:rsidR="00D55576" w:rsidRPr="00047EC2">
        <w:rPr>
          <w:rFonts w:ascii="Times New Roman" w:hAnsi="Times New Roman" w:cs="Times New Roman"/>
          <w:sz w:val="24"/>
          <w:szCs w:val="24"/>
        </w:rPr>
        <w:t xml:space="preserve"> </w:t>
      </w:r>
      <w:r w:rsidRPr="00047EC2">
        <w:rPr>
          <w:rFonts w:ascii="Times New Roman" w:hAnsi="Times New Roman" w:cs="Times New Roman"/>
          <w:sz w:val="24"/>
          <w:szCs w:val="24"/>
        </w:rPr>
        <w:t>procedure as provided in the Town Code.</w:t>
      </w:r>
    </w:p>
    <w:p w14:paraId="4D03C33E" w14:textId="2465FCF0" w:rsidR="00F505DC" w:rsidRPr="00047EC2" w:rsidRDefault="00F505DC" w:rsidP="00F505DC">
      <w:pPr>
        <w:autoSpaceDE w:val="0"/>
        <w:autoSpaceDN w:val="0"/>
        <w:adjustRightInd w:val="0"/>
        <w:spacing w:after="0" w:line="240" w:lineRule="auto"/>
        <w:ind w:firstLine="720"/>
        <w:rPr>
          <w:rFonts w:ascii="Times New Roman" w:hAnsi="Times New Roman" w:cs="Times New Roman"/>
          <w:sz w:val="24"/>
          <w:szCs w:val="24"/>
        </w:rPr>
      </w:pPr>
    </w:p>
    <w:p w14:paraId="77A54DBD" w14:textId="77777777" w:rsidR="00F505DC" w:rsidRPr="00047EC2" w:rsidRDefault="00F505DC" w:rsidP="00F505DC">
      <w:pPr>
        <w:autoSpaceDE w:val="0"/>
        <w:autoSpaceDN w:val="0"/>
        <w:adjustRightInd w:val="0"/>
        <w:spacing w:after="0" w:line="240" w:lineRule="auto"/>
        <w:ind w:firstLine="720"/>
        <w:rPr>
          <w:rFonts w:ascii="Times New Roman" w:hAnsi="Times New Roman" w:cs="Times New Roman"/>
          <w:sz w:val="24"/>
          <w:szCs w:val="24"/>
        </w:rPr>
      </w:pPr>
    </w:p>
    <w:p w14:paraId="7A57F441" w14:textId="77777777" w:rsidR="00F505DC" w:rsidRPr="00047EC2" w:rsidRDefault="00F505DC" w:rsidP="00182617">
      <w:pPr>
        <w:pStyle w:val="Heading1"/>
        <w:rPr>
          <w:sz w:val="24"/>
          <w:szCs w:val="24"/>
        </w:rPr>
      </w:pPr>
      <w:r w:rsidRPr="00047EC2">
        <w:rPr>
          <w:sz w:val="24"/>
          <w:szCs w:val="24"/>
        </w:rPr>
        <w:t>SECTION III</w:t>
      </w:r>
    </w:p>
    <w:p w14:paraId="1B426E2E" w14:textId="1BA4419A" w:rsidR="00F505DC" w:rsidRPr="00047EC2" w:rsidRDefault="00F505DC" w:rsidP="00182617">
      <w:pPr>
        <w:pStyle w:val="Heading1"/>
        <w:rPr>
          <w:sz w:val="24"/>
          <w:szCs w:val="24"/>
        </w:rPr>
      </w:pPr>
      <w:r w:rsidRPr="00047EC2">
        <w:rPr>
          <w:sz w:val="24"/>
          <w:szCs w:val="24"/>
        </w:rPr>
        <w:t>USE AREAS</w:t>
      </w:r>
    </w:p>
    <w:p w14:paraId="077560D4" w14:textId="3D105B1D" w:rsidR="00F505DC" w:rsidRPr="00047EC2" w:rsidRDefault="00F505DC" w:rsidP="00F505DC">
      <w:pPr>
        <w:autoSpaceDE w:val="0"/>
        <w:autoSpaceDN w:val="0"/>
        <w:adjustRightInd w:val="0"/>
        <w:spacing w:after="0" w:line="240" w:lineRule="auto"/>
        <w:jc w:val="center"/>
        <w:rPr>
          <w:rFonts w:ascii="Times New Roman" w:hAnsi="Times New Roman" w:cs="Times New Roman"/>
          <w:sz w:val="24"/>
          <w:szCs w:val="24"/>
          <w:u w:val="single"/>
        </w:rPr>
      </w:pPr>
    </w:p>
    <w:p w14:paraId="378446EB" w14:textId="77777777" w:rsidR="00F505DC" w:rsidRPr="00047EC2" w:rsidRDefault="00F505DC" w:rsidP="00F505DC">
      <w:pPr>
        <w:autoSpaceDE w:val="0"/>
        <w:autoSpaceDN w:val="0"/>
        <w:adjustRightInd w:val="0"/>
        <w:spacing w:after="0" w:line="240" w:lineRule="auto"/>
        <w:jc w:val="center"/>
        <w:rPr>
          <w:rFonts w:ascii="Times New Roman" w:hAnsi="Times New Roman" w:cs="Times New Roman"/>
          <w:sz w:val="24"/>
          <w:szCs w:val="24"/>
          <w:u w:val="single"/>
        </w:rPr>
      </w:pPr>
    </w:p>
    <w:p w14:paraId="5E89AB42" w14:textId="20B2200A" w:rsidR="00F505DC" w:rsidRPr="00047EC2" w:rsidRDefault="00F505DC" w:rsidP="00D55576">
      <w:pPr>
        <w:autoSpaceDE w:val="0"/>
        <w:autoSpaceDN w:val="0"/>
        <w:adjustRightInd w:val="0"/>
        <w:spacing w:after="0" w:line="240" w:lineRule="auto"/>
        <w:ind w:left="900" w:hanging="720"/>
        <w:rPr>
          <w:rFonts w:ascii="Times New Roman" w:hAnsi="Times New Roman" w:cs="Times New Roman"/>
          <w:sz w:val="24"/>
          <w:szCs w:val="24"/>
          <w:u w:val="single"/>
        </w:rPr>
      </w:pPr>
      <w:r w:rsidRPr="00047EC2">
        <w:rPr>
          <w:rFonts w:ascii="Times New Roman" w:hAnsi="Times New Roman" w:cs="Times New Roman"/>
          <w:sz w:val="24"/>
          <w:szCs w:val="24"/>
        </w:rPr>
        <w:t xml:space="preserve">3.1 </w:t>
      </w:r>
      <w:r w:rsidR="00047018" w:rsidRPr="00047EC2">
        <w:rPr>
          <w:rFonts w:ascii="Times New Roman" w:hAnsi="Times New Roman" w:cs="Times New Roman"/>
          <w:sz w:val="24"/>
          <w:szCs w:val="24"/>
        </w:rPr>
        <w:tab/>
      </w:r>
      <w:r w:rsidRPr="00047EC2">
        <w:rPr>
          <w:rFonts w:ascii="Times New Roman" w:hAnsi="Times New Roman" w:cs="Times New Roman"/>
          <w:sz w:val="24"/>
          <w:szCs w:val="24"/>
          <w:u w:val="single"/>
        </w:rPr>
        <w:t>Single Family Use Areas: SF-1, SF-2, SF-3 &amp; SF-4</w:t>
      </w:r>
    </w:p>
    <w:p w14:paraId="6C83E05E" w14:textId="77777777" w:rsidR="00047018" w:rsidRPr="00047EC2" w:rsidRDefault="00047018" w:rsidP="00F505DC">
      <w:pPr>
        <w:autoSpaceDE w:val="0"/>
        <w:autoSpaceDN w:val="0"/>
        <w:adjustRightInd w:val="0"/>
        <w:spacing w:after="0" w:line="240" w:lineRule="auto"/>
        <w:rPr>
          <w:rFonts w:ascii="Times New Roman" w:hAnsi="Times New Roman" w:cs="Times New Roman"/>
          <w:sz w:val="24"/>
          <w:szCs w:val="24"/>
          <w:u w:val="single"/>
        </w:rPr>
      </w:pPr>
    </w:p>
    <w:p w14:paraId="627BE6EE" w14:textId="09888EE9" w:rsidR="00F505DC" w:rsidRPr="00047EC2" w:rsidRDefault="00F505DC" w:rsidP="00B0266D">
      <w:pPr>
        <w:pStyle w:val="ListParagraph"/>
        <w:numPr>
          <w:ilvl w:val="0"/>
          <w:numId w:val="18"/>
        </w:numPr>
        <w:autoSpaceDE w:val="0"/>
        <w:autoSpaceDN w:val="0"/>
        <w:adjustRightInd w:val="0"/>
        <w:spacing w:after="0" w:line="240" w:lineRule="auto"/>
        <w:ind w:left="1530" w:hanging="630"/>
        <w:rPr>
          <w:rFonts w:ascii="Times New Roman" w:hAnsi="Times New Roman" w:cs="Times New Roman"/>
          <w:sz w:val="24"/>
          <w:szCs w:val="24"/>
        </w:rPr>
      </w:pPr>
      <w:r w:rsidRPr="00047EC2">
        <w:rPr>
          <w:rFonts w:ascii="Times New Roman" w:hAnsi="Times New Roman" w:cs="Times New Roman"/>
          <w:sz w:val="24"/>
          <w:szCs w:val="24"/>
        </w:rPr>
        <w:t>Permitted Uses:</w:t>
      </w:r>
    </w:p>
    <w:p w14:paraId="28C43095" w14:textId="77777777" w:rsidR="00047018" w:rsidRPr="00047EC2" w:rsidRDefault="00047018" w:rsidP="00D55576">
      <w:pPr>
        <w:autoSpaceDE w:val="0"/>
        <w:autoSpaceDN w:val="0"/>
        <w:adjustRightInd w:val="0"/>
        <w:spacing w:after="0" w:line="240" w:lineRule="auto"/>
        <w:ind w:left="900"/>
        <w:rPr>
          <w:rFonts w:ascii="Times New Roman" w:hAnsi="Times New Roman" w:cs="Times New Roman"/>
          <w:sz w:val="24"/>
          <w:szCs w:val="24"/>
        </w:rPr>
      </w:pPr>
    </w:p>
    <w:p w14:paraId="172C1137" w14:textId="6CB9075A" w:rsidR="00F505DC" w:rsidRPr="00047EC2" w:rsidRDefault="00F505DC" w:rsidP="00B0266D">
      <w:pPr>
        <w:pStyle w:val="ListParagraph"/>
        <w:numPr>
          <w:ilvl w:val="0"/>
          <w:numId w:val="15"/>
        </w:numPr>
        <w:autoSpaceDE w:val="0"/>
        <w:autoSpaceDN w:val="0"/>
        <w:adjustRightInd w:val="0"/>
        <w:spacing w:after="0" w:line="240" w:lineRule="auto"/>
        <w:ind w:left="2160" w:hanging="630"/>
        <w:rPr>
          <w:rFonts w:ascii="Times New Roman" w:hAnsi="Times New Roman" w:cs="Times New Roman"/>
          <w:sz w:val="24"/>
          <w:szCs w:val="24"/>
        </w:rPr>
      </w:pPr>
      <w:r w:rsidRPr="00047EC2">
        <w:rPr>
          <w:rFonts w:ascii="Times New Roman" w:hAnsi="Times New Roman" w:cs="Times New Roman"/>
          <w:sz w:val="24"/>
          <w:szCs w:val="24"/>
        </w:rPr>
        <w:t xml:space="preserve">Single-family detached residences, garages and accessory </w:t>
      </w:r>
      <w:r w:rsidR="004972E0" w:rsidRPr="00047EC2">
        <w:rPr>
          <w:rFonts w:ascii="Times New Roman" w:hAnsi="Times New Roman" w:cs="Times New Roman"/>
          <w:sz w:val="24"/>
          <w:szCs w:val="24"/>
        </w:rPr>
        <w:t xml:space="preserve">structures, </w:t>
      </w:r>
      <w:r w:rsidRPr="00047EC2">
        <w:rPr>
          <w:rFonts w:ascii="Times New Roman" w:hAnsi="Times New Roman" w:cs="Times New Roman"/>
          <w:sz w:val="24"/>
          <w:szCs w:val="24"/>
        </w:rPr>
        <w:t>i.e. gazebos, storage sheds, greenhouses, play equipment.</w:t>
      </w:r>
    </w:p>
    <w:p w14:paraId="67CB33D2" w14:textId="77777777" w:rsidR="00047018" w:rsidRPr="00047EC2" w:rsidRDefault="00047018" w:rsidP="00B0266D">
      <w:pPr>
        <w:autoSpaceDE w:val="0"/>
        <w:autoSpaceDN w:val="0"/>
        <w:adjustRightInd w:val="0"/>
        <w:spacing w:after="0" w:line="240" w:lineRule="auto"/>
        <w:ind w:left="2160" w:hanging="630"/>
        <w:rPr>
          <w:rFonts w:ascii="Times New Roman" w:hAnsi="Times New Roman" w:cs="Times New Roman"/>
          <w:sz w:val="24"/>
          <w:szCs w:val="24"/>
        </w:rPr>
      </w:pPr>
    </w:p>
    <w:p w14:paraId="109D1F0F" w14:textId="6F73C43E" w:rsidR="00F505DC" w:rsidRPr="00047EC2" w:rsidRDefault="00F505DC" w:rsidP="00B0266D">
      <w:pPr>
        <w:pStyle w:val="ListParagraph"/>
        <w:numPr>
          <w:ilvl w:val="0"/>
          <w:numId w:val="15"/>
        </w:numPr>
        <w:autoSpaceDE w:val="0"/>
        <w:autoSpaceDN w:val="0"/>
        <w:adjustRightInd w:val="0"/>
        <w:spacing w:after="0" w:line="240" w:lineRule="auto"/>
        <w:ind w:left="2160" w:hanging="630"/>
        <w:rPr>
          <w:rFonts w:ascii="Times New Roman" w:hAnsi="Times New Roman" w:cs="Times New Roman"/>
          <w:sz w:val="24"/>
          <w:szCs w:val="24"/>
        </w:rPr>
      </w:pPr>
      <w:r w:rsidRPr="00047EC2">
        <w:rPr>
          <w:rFonts w:ascii="Times New Roman" w:hAnsi="Times New Roman" w:cs="Times New Roman"/>
          <w:sz w:val="24"/>
          <w:szCs w:val="24"/>
        </w:rPr>
        <w:t>Public recreation facilities, parks, playgrounds, and their structures.</w:t>
      </w:r>
    </w:p>
    <w:p w14:paraId="208C2183" w14:textId="77777777" w:rsidR="00047018" w:rsidRPr="00047EC2" w:rsidRDefault="00047018" w:rsidP="00B0266D">
      <w:pPr>
        <w:autoSpaceDE w:val="0"/>
        <w:autoSpaceDN w:val="0"/>
        <w:adjustRightInd w:val="0"/>
        <w:spacing w:after="0" w:line="240" w:lineRule="auto"/>
        <w:ind w:left="2160" w:hanging="630"/>
        <w:rPr>
          <w:rFonts w:ascii="Times New Roman" w:hAnsi="Times New Roman" w:cs="Times New Roman"/>
          <w:sz w:val="24"/>
          <w:szCs w:val="24"/>
        </w:rPr>
      </w:pPr>
    </w:p>
    <w:p w14:paraId="76BD3F23" w14:textId="57D8593A" w:rsidR="00F505DC" w:rsidRPr="00047EC2" w:rsidRDefault="00F505DC" w:rsidP="00B0266D">
      <w:pPr>
        <w:pStyle w:val="ListParagraph"/>
        <w:numPr>
          <w:ilvl w:val="0"/>
          <w:numId w:val="15"/>
        </w:numPr>
        <w:autoSpaceDE w:val="0"/>
        <w:autoSpaceDN w:val="0"/>
        <w:adjustRightInd w:val="0"/>
        <w:spacing w:after="0" w:line="240" w:lineRule="auto"/>
        <w:ind w:left="2160" w:hanging="630"/>
        <w:rPr>
          <w:rFonts w:ascii="Times New Roman" w:hAnsi="Times New Roman" w:cs="Times New Roman"/>
          <w:sz w:val="24"/>
          <w:szCs w:val="24"/>
        </w:rPr>
      </w:pPr>
      <w:r w:rsidRPr="00047EC2">
        <w:rPr>
          <w:rFonts w:ascii="Times New Roman" w:hAnsi="Times New Roman" w:cs="Times New Roman"/>
          <w:sz w:val="24"/>
          <w:szCs w:val="24"/>
        </w:rPr>
        <w:t>Temporary sales office, model homes and construction trailers.</w:t>
      </w:r>
    </w:p>
    <w:p w14:paraId="68303569" w14:textId="77777777" w:rsidR="00047018" w:rsidRPr="00047EC2" w:rsidRDefault="00047018" w:rsidP="00B0266D">
      <w:pPr>
        <w:autoSpaceDE w:val="0"/>
        <w:autoSpaceDN w:val="0"/>
        <w:adjustRightInd w:val="0"/>
        <w:spacing w:after="0" w:line="240" w:lineRule="auto"/>
        <w:ind w:left="2160" w:hanging="630"/>
        <w:rPr>
          <w:rFonts w:ascii="Times New Roman" w:hAnsi="Times New Roman" w:cs="Times New Roman"/>
          <w:sz w:val="24"/>
          <w:szCs w:val="24"/>
        </w:rPr>
      </w:pPr>
    </w:p>
    <w:p w14:paraId="3EC65015" w14:textId="42ACAE56" w:rsidR="00B37312" w:rsidRPr="00047EC2" w:rsidRDefault="00F505DC" w:rsidP="00B0266D">
      <w:pPr>
        <w:pStyle w:val="ListParagraph"/>
        <w:numPr>
          <w:ilvl w:val="0"/>
          <w:numId w:val="15"/>
        </w:numPr>
        <w:autoSpaceDE w:val="0"/>
        <w:autoSpaceDN w:val="0"/>
        <w:adjustRightInd w:val="0"/>
        <w:spacing w:after="0" w:line="240" w:lineRule="auto"/>
        <w:ind w:left="2160" w:hanging="630"/>
        <w:rPr>
          <w:rFonts w:ascii="Times New Roman" w:hAnsi="Times New Roman" w:cs="Times New Roman"/>
          <w:sz w:val="24"/>
          <w:szCs w:val="24"/>
        </w:rPr>
      </w:pPr>
      <w:r w:rsidRPr="00047EC2">
        <w:rPr>
          <w:rFonts w:ascii="Times New Roman" w:hAnsi="Times New Roman" w:cs="Times New Roman"/>
          <w:sz w:val="24"/>
          <w:szCs w:val="24"/>
        </w:rPr>
        <w:t>Accessary Dwelling Unit. A dwelling unit permitted on the same lot as single-family dwelling unit. An Accessory Dwelling Unit shall not</w:t>
      </w:r>
      <w:r w:rsidR="00B37312" w:rsidRPr="00047EC2">
        <w:rPr>
          <w:rFonts w:ascii="Times New Roman" w:hAnsi="Times New Roman" w:cs="Times New Roman"/>
          <w:sz w:val="24"/>
          <w:szCs w:val="24"/>
        </w:rPr>
        <w:t xml:space="preserve"> </w:t>
      </w:r>
      <w:r w:rsidRPr="00047EC2">
        <w:rPr>
          <w:rFonts w:ascii="Times New Roman" w:hAnsi="Times New Roman" w:cs="Times New Roman"/>
          <w:sz w:val="24"/>
          <w:szCs w:val="24"/>
        </w:rPr>
        <w:t>exceed the greater of 800 sq. ft. or 33% of the floor area of the primary</w:t>
      </w:r>
      <w:r w:rsidR="00B37312" w:rsidRPr="00047EC2">
        <w:rPr>
          <w:rFonts w:ascii="Times New Roman" w:hAnsi="Times New Roman" w:cs="Times New Roman"/>
          <w:sz w:val="24"/>
          <w:szCs w:val="24"/>
        </w:rPr>
        <w:t xml:space="preserve"> </w:t>
      </w:r>
      <w:r w:rsidRPr="00047EC2">
        <w:rPr>
          <w:rFonts w:ascii="Times New Roman" w:hAnsi="Times New Roman" w:cs="Times New Roman"/>
          <w:sz w:val="24"/>
          <w:szCs w:val="24"/>
        </w:rPr>
        <w:t>dwelling unit and must be located in the same structure as the primary</w:t>
      </w:r>
      <w:r w:rsidR="00B37312" w:rsidRPr="00047EC2">
        <w:rPr>
          <w:rFonts w:ascii="Times New Roman" w:hAnsi="Times New Roman" w:cs="Times New Roman"/>
          <w:sz w:val="24"/>
          <w:szCs w:val="24"/>
        </w:rPr>
        <w:t xml:space="preserve"> </w:t>
      </w:r>
      <w:r w:rsidRPr="00047EC2">
        <w:rPr>
          <w:rFonts w:ascii="Times New Roman" w:hAnsi="Times New Roman" w:cs="Times New Roman"/>
          <w:sz w:val="24"/>
          <w:szCs w:val="24"/>
        </w:rPr>
        <w:t>dwelling unit or in an accessory structu</w:t>
      </w:r>
      <w:r w:rsidR="00047018" w:rsidRPr="00047EC2">
        <w:rPr>
          <w:rFonts w:ascii="Times New Roman" w:hAnsi="Times New Roman" w:cs="Times New Roman"/>
          <w:sz w:val="24"/>
          <w:szCs w:val="24"/>
        </w:rPr>
        <w:t>r</w:t>
      </w:r>
      <w:r w:rsidRPr="00047EC2">
        <w:rPr>
          <w:rFonts w:ascii="Times New Roman" w:hAnsi="Times New Roman" w:cs="Times New Roman"/>
          <w:sz w:val="24"/>
          <w:szCs w:val="24"/>
        </w:rPr>
        <w:t>e that contains other uses</w:t>
      </w:r>
      <w:r w:rsidR="00B37312" w:rsidRPr="00047EC2">
        <w:rPr>
          <w:rFonts w:ascii="Times New Roman" w:hAnsi="Times New Roman" w:cs="Times New Roman"/>
          <w:sz w:val="24"/>
          <w:szCs w:val="24"/>
        </w:rPr>
        <w:t xml:space="preserve"> </w:t>
      </w:r>
      <w:r w:rsidRPr="00047EC2">
        <w:rPr>
          <w:rFonts w:ascii="Times New Roman" w:hAnsi="Times New Roman" w:cs="Times New Roman"/>
          <w:sz w:val="24"/>
          <w:szCs w:val="24"/>
        </w:rPr>
        <w:t>ac</w:t>
      </w:r>
      <w:r w:rsidR="00047018" w:rsidRPr="00047EC2">
        <w:rPr>
          <w:rFonts w:ascii="Times New Roman" w:hAnsi="Times New Roman" w:cs="Times New Roman"/>
          <w:sz w:val="24"/>
          <w:szCs w:val="24"/>
        </w:rPr>
        <w:t>cessory</w:t>
      </w:r>
      <w:r w:rsidRPr="00047EC2">
        <w:rPr>
          <w:rFonts w:ascii="Times New Roman" w:hAnsi="Times New Roman" w:cs="Times New Roman"/>
          <w:sz w:val="24"/>
          <w:szCs w:val="24"/>
        </w:rPr>
        <w:t xml:space="preserve"> </w:t>
      </w:r>
      <w:r w:rsidR="00047018" w:rsidRPr="00047EC2">
        <w:rPr>
          <w:rFonts w:ascii="Times New Roman" w:hAnsi="Times New Roman" w:cs="Times New Roman"/>
          <w:sz w:val="24"/>
          <w:szCs w:val="24"/>
        </w:rPr>
        <w:t>to the</w:t>
      </w:r>
      <w:r w:rsidRPr="00047EC2">
        <w:rPr>
          <w:rFonts w:ascii="Times New Roman" w:hAnsi="Times New Roman" w:cs="Times New Roman"/>
          <w:sz w:val="24"/>
          <w:szCs w:val="24"/>
        </w:rPr>
        <w:t xml:space="preserve"> primary dwelling u</w:t>
      </w:r>
      <w:r w:rsidR="00047018" w:rsidRPr="00047EC2">
        <w:rPr>
          <w:rFonts w:ascii="Times New Roman" w:hAnsi="Times New Roman" w:cs="Times New Roman"/>
          <w:sz w:val="24"/>
          <w:szCs w:val="24"/>
        </w:rPr>
        <w:t>nit</w:t>
      </w:r>
      <w:r w:rsidRPr="00047EC2">
        <w:rPr>
          <w:rFonts w:ascii="Times New Roman" w:hAnsi="Times New Roman" w:cs="Times New Roman"/>
          <w:sz w:val="24"/>
          <w:szCs w:val="24"/>
        </w:rPr>
        <w:t>. Accessory Dwelling Units shall</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n</w:t>
      </w:r>
      <w:r w:rsidR="00047018" w:rsidRPr="00047EC2">
        <w:rPr>
          <w:rFonts w:ascii="Times New Roman" w:hAnsi="Times New Roman" w:cs="Times New Roman"/>
          <w:sz w:val="24"/>
          <w:szCs w:val="24"/>
        </w:rPr>
        <w:t>ot</w:t>
      </w:r>
      <w:r w:rsidRPr="00047EC2">
        <w:rPr>
          <w:rFonts w:ascii="Times New Roman" w:hAnsi="Times New Roman" w:cs="Times New Roman"/>
          <w:sz w:val="24"/>
          <w:szCs w:val="24"/>
        </w:rPr>
        <w:t xml:space="preserve"> be included in the calculation of total dwelling units for a</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neighborhood use area, unless the water tap size needed for the primary</w:t>
      </w:r>
      <w:r w:rsidR="004972E0" w:rsidRPr="00047EC2">
        <w:rPr>
          <w:rFonts w:ascii="Times New Roman" w:hAnsi="Times New Roman" w:cs="Times New Roman"/>
          <w:sz w:val="24"/>
          <w:szCs w:val="24"/>
        </w:rPr>
        <w:t xml:space="preserve"> </w:t>
      </w:r>
      <w:r w:rsidRPr="00047EC2">
        <w:rPr>
          <w:rFonts w:ascii="Times New Roman" w:hAnsi="Times New Roman" w:cs="Times New Roman"/>
          <w:sz w:val="24"/>
          <w:szCs w:val="24"/>
        </w:rPr>
        <w:t>dwelling unit and the accessory dwelling unit exceeds the tap size for</w:t>
      </w:r>
      <w:r w:rsidR="004972E0" w:rsidRPr="00047EC2">
        <w:rPr>
          <w:rFonts w:ascii="Times New Roman" w:hAnsi="Times New Roman" w:cs="Times New Roman"/>
          <w:sz w:val="24"/>
          <w:szCs w:val="24"/>
        </w:rPr>
        <w:t xml:space="preserve"> </w:t>
      </w:r>
      <w:r w:rsidR="00B37312" w:rsidRPr="00047EC2">
        <w:rPr>
          <w:rFonts w:ascii="Times New Roman" w:hAnsi="Times New Roman" w:cs="Times New Roman"/>
          <w:color w:val="2F2F2F"/>
          <w:sz w:val="24"/>
          <w:szCs w:val="24"/>
        </w:rPr>
        <w:t>one</w:t>
      </w:r>
      <w:r w:rsidR="004972E0" w:rsidRPr="00047EC2">
        <w:rPr>
          <w:rFonts w:ascii="Times New Roman" w:hAnsi="Times New Roman" w:cs="Times New Roman"/>
          <w:color w:val="2F2F2F"/>
          <w:sz w:val="24"/>
          <w:szCs w:val="24"/>
        </w:rPr>
        <w:t xml:space="preserve"> </w:t>
      </w:r>
      <w:r w:rsidR="00B37312" w:rsidRPr="00047EC2">
        <w:rPr>
          <w:rFonts w:ascii="Times New Roman" w:hAnsi="Times New Roman" w:cs="Times New Roman"/>
          <w:color w:val="2F2F2F"/>
          <w:sz w:val="24"/>
          <w:szCs w:val="24"/>
        </w:rPr>
        <w:t>Single</w:t>
      </w:r>
      <w:r w:rsidR="00B37312" w:rsidRPr="00047EC2">
        <w:rPr>
          <w:rFonts w:ascii="Times New Roman" w:hAnsi="Times New Roman" w:cs="Times New Roman"/>
          <w:color w:val="2F2F2F"/>
          <w:spacing w:val="15"/>
          <w:sz w:val="24"/>
          <w:szCs w:val="24"/>
        </w:rPr>
        <w:t xml:space="preserve"> </w:t>
      </w:r>
      <w:r w:rsidR="00B37312" w:rsidRPr="00047EC2">
        <w:rPr>
          <w:rFonts w:ascii="Times New Roman" w:hAnsi="Times New Roman" w:cs="Times New Roman"/>
          <w:color w:val="2F2F2F"/>
          <w:sz w:val="24"/>
          <w:szCs w:val="24"/>
        </w:rPr>
        <w:t>Family</w:t>
      </w:r>
      <w:r w:rsidR="00B37312" w:rsidRPr="00047EC2">
        <w:rPr>
          <w:rFonts w:ascii="Times New Roman" w:hAnsi="Times New Roman" w:cs="Times New Roman"/>
          <w:color w:val="2F2F2F"/>
          <w:spacing w:val="22"/>
          <w:sz w:val="24"/>
          <w:szCs w:val="24"/>
        </w:rPr>
        <w:t xml:space="preserve"> </w:t>
      </w:r>
      <w:r w:rsidR="00B37312" w:rsidRPr="00047EC2">
        <w:rPr>
          <w:rFonts w:ascii="Times New Roman" w:hAnsi="Times New Roman" w:cs="Times New Roman"/>
          <w:color w:val="2F2F2F"/>
          <w:sz w:val="24"/>
          <w:szCs w:val="24"/>
        </w:rPr>
        <w:t>Equivalent.</w:t>
      </w:r>
      <w:r w:rsidR="00B37312" w:rsidRPr="00047EC2">
        <w:rPr>
          <w:rFonts w:ascii="Times New Roman" w:hAnsi="Times New Roman" w:cs="Times New Roman"/>
          <w:color w:val="2F2F2F"/>
          <w:spacing w:val="80"/>
          <w:sz w:val="24"/>
          <w:szCs w:val="24"/>
        </w:rPr>
        <w:t xml:space="preserve"> </w:t>
      </w:r>
      <w:r w:rsidR="00B37312" w:rsidRPr="00047EC2">
        <w:rPr>
          <w:rFonts w:ascii="Times New Roman" w:hAnsi="Times New Roman" w:cs="Times New Roman"/>
          <w:color w:val="2F2F2F"/>
          <w:sz w:val="24"/>
          <w:szCs w:val="24"/>
        </w:rPr>
        <w:t>In such</w:t>
      </w:r>
      <w:r w:rsidR="00B37312" w:rsidRPr="00047EC2">
        <w:rPr>
          <w:rFonts w:ascii="Times New Roman" w:hAnsi="Times New Roman" w:cs="Times New Roman"/>
          <w:color w:val="2F2F2F"/>
          <w:spacing w:val="20"/>
          <w:sz w:val="24"/>
          <w:szCs w:val="24"/>
        </w:rPr>
        <w:t xml:space="preserve"> </w:t>
      </w:r>
      <w:r w:rsidR="00B37312" w:rsidRPr="00047EC2">
        <w:rPr>
          <w:rFonts w:ascii="Times New Roman" w:hAnsi="Times New Roman" w:cs="Times New Roman"/>
          <w:color w:val="2F2F2F"/>
          <w:sz w:val="24"/>
          <w:szCs w:val="24"/>
        </w:rPr>
        <w:t>case,</w:t>
      </w:r>
      <w:r w:rsidR="00B37312" w:rsidRPr="00047EC2">
        <w:rPr>
          <w:rFonts w:ascii="Times New Roman" w:hAnsi="Times New Roman" w:cs="Times New Roman"/>
          <w:color w:val="2F2F2F"/>
          <w:spacing w:val="19"/>
          <w:sz w:val="24"/>
          <w:szCs w:val="24"/>
        </w:rPr>
        <w:t xml:space="preserve"> </w:t>
      </w:r>
      <w:r w:rsidR="00B37312" w:rsidRPr="00047EC2">
        <w:rPr>
          <w:rFonts w:ascii="Times New Roman" w:hAnsi="Times New Roman" w:cs="Times New Roman"/>
          <w:color w:val="2F2F2F"/>
          <w:sz w:val="24"/>
          <w:szCs w:val="24"/>
        </w:rPr>
        <w:t>the Accessory</w:t>
      </w:r>
      <w:r w:rsidR="00B37312" w:rsidRPr="00047EC2">
        <w:rPr>
          <w:rFonts w:ascii="Times New Roman" w:hAnsi="Times New Roman" w:cs="Times New Roman"/>
          <w:color w:val="2F2F2F"/>
          <w:spacing w:val="19"/>
          <w:sz w:val="24"/>
          <w:szCs w:val="24"/>
        </w:rPr>
        <w:t xml:space="preserve"> </w:t>
      </w:r>
      <w:r w:rsidR="00B37312" w:rsidRPr="00047EC2">
        <w:rPr>
          <w:rFonts w:ascii="Times New Roman" w:hAnsi="Times New Roman" w:cs="Times New Roman"/>
          <w:color w:val="2F2F2F"/>
          <w:sz w:val="24"/>
          <w:szCs w:val="24"/>
        </w:rPr>
        <w:t>Dwelling</w:t>
      </w:r>
      <w:r w:rsidR="00B37312" w:rsidRPr="00047EC2">
        <w:rPr>
          <w:rFonts w:ascii="Times New Roman" w:hAnsi="Times New Roman" w:cs="Times New Roman"/>
          <w:color w:val="2F2F2F"/>
          <w:spacing w:val="-10"/>
          <w:sz w:val="24"/>
          <w:szCs w:val="24"/>
        </w:rPr>
        <w:t xml:space="preserve"> </w:t>
      </w:r>
      <w:r w:rsidR="00B37312" w:rsidRPr="00047EC2">
        <w:rPr>
          <w:rFonts w:ascii="Times New Roman" w:hAnsi="Times New Roman" w:cs="Times New Roman"/>
          <w:color w:val="2F2F2F"/>
          <w:sz w:val="24"/>
          <w:szCs w:val="24"/>
        </w:rPr>
        <w:t>Unit</w:t>
      </w:r>
      <w:r w:rsidR="00B37312" w:rsidRPr="00047EC2">
        <w:rPr>
          <w:rFonts w:ascii="Times New Roman" w:hAnsi="Times New Roman" w:cs="Times New Roman"/>
          <w:color w:val="2F2F2F"/>
          <w:spacing w:val="-1"/>
          <w:sz w:val="24"/>
          <w:szCs w:val="24"/>
        </w:rPr>
        <w:t xml:space="preserve"> </w:t>
      </w:r>
      <w:r w:rsidR="00B37312" w:rsidRPr="00047EC2">
        <w:rPr>
          <w:rFonts w:ascii="Times New Roman" w:hAnsi="Times New Roman" w:cs="Times New Roman"/>
          <w:color w:val="2F2F2F"/>
          <w:sz w:val="24"/>
          <w:szCs w:val="24"/>
        </w:rPr>
        <w:t>shall</w:t>
      </w:r>
      <w:r w:rsidR="00B37312" w:rsidRPr="00047EC2">
        <w:rPr>
          <w:rFonts w:ascii="Times New Roman" w:hAnsi="Times New Roman" w:cs="Times New Roman"/>
          <w:color w:val="2F2F2F"/>
          <w:spacing w:val="-4"/>
          <w:sz w:val="24"/>
          <w:szCs w:val="24"/>
        </w:rPr>
        <w:t xml:space="preserve"> </w:t>
      </w:r>
      <w:r w:rsidR="00B37312" w:rsidRPr="00047EC2">
        <w:rPr>
          <w:rFonts w:ascii="Times New Roman" w:hAnsi="Times New Roman" w:cs="Times New Roman"/>
          <w:color w:val="2F2F2F"/>
          <w:sz w:val="24"/>
          <w:szCs w:val="24"/>
        </w:rPr>
        <w:t>be</w:t>
      </w:r>
      <w:r w:rsidR="00B37312" w:rsidRPr="00047EC2">
        <w:rPr>
          <w:rFonts w:ascii="Times New Roman" w:hAnsi="Times New Roman" w:cs="Times New Roman"/>
          <w:color w:val="2F2F2F"/>
          <w:spacing w:val="-9"/>
          <w:sz w:val="24"/>
          <w:szCs w:val="24"/>
        </w:rPr>
        <w:t xml:space="preserve"> </w:t>
      </w:r>
      <w:r w:rsidR="00B37312" w:rsidRPr="00047EC2">
        <w:rPr>
          <w:rFonts w:ascii="Times New Roman" w:hAnsi="Times New Roman" w:cs="Times New Roman"/>
          <w:color w:val="2F2F2F"/>
          <w:sz w:val="24"/>
          <w:szCs w:val="24"/>
        </w:rPr>
        <w:t>included in</w:t>
      </w:r>
      <w:r w:rsidR="00B37312" w:rsidRPr="00047EC2">
        <w:rPr>
          <w:rFonts w:ascii="Times New Roman" w:hAnsi="Times New Roman" w:cs="Times New Roman"/>
          <w:color w:val="2F2F2F"/>
          <w:spacing w:val="-10"/>
          <w:sz w:val="24"/>
          <w:szCs w:val="24"/>
        </w:rPr>
        <w:t xml:space="preserve"> </w:t>
      </w:r>
      <w:r w:rsidR="00B37312" w:rsidRPr="00047EC2">
        <w:rPr>
          <w:rFonts w:ascii="Times New Roman" w:hAnsi="Times New Roman" w:cs="Times New Roman"/>
          <w:color w:val="2F2F2F"/>
          <w:sz w:val="24"/>
          <w:szCs w:val="24"/>
        </w:rPr>
        <w:t>the</w:t>
      </w:r>
      <w:r w:rsidR="00B37312" w:rsidRPr="00047EC2">
        <w:rPr>
          <w:rFonts w:ascii="Times New Roman" w:hAnsi="Times New Roman" w:cs="Times New Roman"/>
          <w:color w:val="2F2F2F"/>
          <w:spacing w:val="-4"/>
          <w:sz w:val="24"/>
          <w:szCs w:val="24"/>
        </w:rPr>
        <w:t xml:space="preserve"> </w:t>
      </w:r>
      <w:r w:rsidR="00B37312" w:rsidRPr="00047EC2">
        <w:rPr>
          <w:rFonts w:ascii="Times New Roman" w:hAnsi="Times New Roman" w:cs="Times New Roman"/>
          <w:color w:val="2F2F2F"/>
          <w:sz w:val="24"/>
          <w:szCs w:val="24"/>
        </w:rPr>
        <w:lastRenderedPageBreak/>
        <w:t>calculation for</w:t>
      </w:r>
      <w:r w:rsidR="00B37312" w:rsidRPr="00047EC2">
        <w:rPr>
          <w:rFonts w:ascii="Times New Roman" w:hAnsi="Times New Roman" w:cs="Times New Roman"/>
          <w:color w:val="2F2F2F"/>
          <w:spacing w:val="-2"/>
          <w:sz w:val="24"/>
          <w:szCs w:val="24"/>
        </w:rPr>
        <w:t xml:space="preserve"> </w:t>
      </w:r>
      <w:r w:rsidR="00B37312" w:rsidRPr="00047EC2">
        <w:rPr>
          <w:rFonts w:ascii="Times New Roman" w:hAnsi="Times New Roman" w:cs="Times New Roman"/>
          <w:color w:val="2F2F2F"/>
          <w:sz w:val="24"/>
          <w:szCs w:val="24"/>
        </w:rPr>
        <w:t>the</w:t>
      </w:r>
      <w:r w:rsidR="00B37312" w:rsidRPr="00047EC2">
        <w:rPr>
          <w:rFonts w:ascii="Times New Roman" w:hAnsi="Times New Roman" w:cs="Times New Roman"/>
          <w:color w:val="2F2F2F"/>
          <w:spacing w:val="-9"/>
          <w:sz w:val="24"/>
          <w:szCs w:val="24"/>
        </w:rPr>
        <w:t xml:space="preserve"> </w:t>
      </w:r>
      <w:r w:rsidR="00B37312" w:rsidRPr="00047EC2">
        <w:rPr>
          <w:rFonts w:ascii="Times New Roman" w:hAnsi="Times New Roman" w:cs="Times New Roman"/>
          <w:color w:val="2F2F2F"/>
          <w:sz w:val="24"/>
          <w:szCs w:val="24"/>
        </w:rPr>
        <w:t>dwelling units in</w:t>
      </w:r>
      <w:r w:rsidR="00B37312" w:rsidRPr="00047EC2">
        <w:rPr>
          <w:rFonts w:ascii="Times New Roman" w:hAnsi="Times New Roman" w:cs="Times New Roman"/>
          <w:color w:val="2F2F2F"/>
          <w:spacing w:val="-13"/>
          <w:sz w:val="24"/>
          <w:szCs w:val="24"/>
        </w:rPr>
        <w:t xml:space="preserve"> </w:t>
      </w:r>
      <w:r w:rsidR="00B37312" w:rsidRPr="00047EC2">
        <w:rPr>
          <w:rFonts w:ascii="Times New Roman" w:hAnsi="Times New Roman" w:cs="Times New Roman"/>
          <w:color w:val="2F2F2F"/>
          <w:sz w:val="24"/>
          <w:szCs w:val="24"/>
        </w:rPr>
        <w:t>such</w:t>
      </w:r>
      <w:r w:rsidR="00B37312" w:rsidRPr="00047EC2">
        <w:rPr>
          <w:rFonts w:ascii="Times New Roman" w:hAnsi="Times New Roman" w:cs="Times New Roman"/>
          <w:color w:val="2F2F2F"/>
          <w:spacing w:val="-6"/>
          <w:sz w:val="24"/>
          <w:szCs w:val="24"/>
        </w:rPr>
        <w:t xml:space="preserve"> </w:t>
      </w:r>
      <w:r w:rsidR="00B37312" w:rsidRPr="00047EC2">
        <w:rPr>
          <w:rFonts w:ascii="Times New Roman" w:hAnsi="Times New Roman" w:cs="Times New Roman"/>
          <w:color w:val="2F2F2F"/>
          <w:sz w:val="24"/>
          <w:szCs w:val="24"/>
        </w:rPr>
        <w:t>a</w:t>
      </w:r>
      <w:r w:rsidR="00B37312" w:rsidRPr="00047EC2">
        <w:rPr>
          <w:rFonts w:ascii="Times New Roman" w:hAnsi="Times New Roman" w:cs="Times New Roman"/>
          <w:color w:val="2F2F2F"/>
          <w:spacing w:val="-4"/>
          <w:sz w:val="24"/>
          <w:szCs w:val="24"/>
        </w:rPr>
        <w:t xml:space="preserve"> </w:t>
      </w:r>
      <w:r w:rsidR="00B37312" w:rsidRPr="00047EC2">
        <w:rPr>
          <w:rFonts w:ascii="Times New Roman" w:hAnsi="Times New Roman" w:cs="Times New Roman"/>
          <w:color w:val="2F2F2F"/>
          <w:sz w:val="24"/>
          <w:szCs w:val="24"/>
        </w:rPr>
        <w:t>neighborhood</w:t>
      </w:r>
      <w:r w:rsidR="00B37312" w:rsidRPr="00047EC2">
        <w:rPr>
          <w:rFonts w:ascii="Times New Roman" w:hAnsi="Times New Roman" w:cs="Times New Roman"/>
          <w:color w:val="2F2F2F"/>
          <w:spacing w:val="15"/>
          <w:sz w:val="24"/>
          <w:szCs w:val="24"/>
        </w:rPr>
        <w:t xml:space="preserve"> </w:t>
      </w:r>
      <w:r w:rsidR="00B37312" w:rsidRPr="00047EC2">
        <w:rPr>
          <w:rFonts w:ascii="Times New Roman" w:hAnsi="Times New Roman" w:cs="Times New Roman"/>
          <w:color w:val="2F2F2F"/>
          <w:sz w:val="24"/>
          <w:szCs w:val="24"/>
        </w:rPr>
        <w:t>use</w:t>
      </w:r>
      <w:r w:rsidR="00B37312" w:rsidRPr="00047EC2">
        <w:rPr>
          <w:rFonts w:ascii="Times New Roman" w:hAnsi="Times New Roman" w:cs="Times New Roman"/>
          <w:color w:val="2F2F2F"/>
          <w:spacing w:val="-9"/>
          <w:sz w:val="24"/>
          <w:szCs w:val="24"/>
        </w:rPr>
        <w:t xml:space="preserve"> </w:t>
      </w:r>
      <w:r w:rsidR="00B37312" w:rsidRPr="00047EC2">
        <w:rPr>
          <w:rFonts w:ascii="Times New Roman" w:hAnsi="Times New Roman" w:cs="Times New Roman"/>
          <w:color w:val="2F2F2F"/>
          <w:sz w:val="24"/>
          <w:szCs w:val="24"/>
        </w:rPr>
        <w:t>area.</w:t>
      </w:r>
      <w:r w:rsidR="004972E0" w:rsidRPr="00047EC2">
        <w:rPr>
          <w:rFonts w:ascii="Times New Roman" w:hAnsi="Times New Roman" w:cs="Times New Roman"/>
          <w:color w:val="2F2F2F"/>
          <w:sz w:val="24"/>
          <w:szCs w:val="24"/>
        </w:rPr>
        <w:br/>
      </w:r>
    </w:p>
    <w:p w14:paraId="3E3831E2" w14:textId="1DB0B9BE" w:rsidR="00B37312" w:rsidRPr="00736661" w:rsidRDefault="00B37312" w:rsidP="00736661">
      <w:pPr>
        <w:pStyle w:val="ListParagraph"/>
        <w:numPr>
          <w:ilvl w:val="0"/>
          <w:numId w:val="15"/>
        </w:numPr>
        <w:kinsoku w:val="0"/>
        <w:overflowPunct w:val="0"/>
        <w:autoSpaceDE w:val="0"/>
        <w:autoSpaceDN w:val="0"/>
        <w:adjustRightInd w:val="0"/>
        <w:spacing w:before="235" w:after="0" w:line="235" w:lineRule="auto"/>
        <w:ind w:left="2160" w:hanging="630"/>
        <w:rPr>
          <w:rFonts w:ascii="Times New Roman" w:hAnsi="Times New Roman" w:cs="Times New Roman"/>
          <w:color w:val="2F2F2F"/>
          <w:sz w:val="24"/>
          <w:szCs w:val="24"/>
        </w:rPr>
      </w:pPr>
      <w:r w:rsidRPr="00736661">
        <w:rPr>
          <w:rFonts w:ascii="Times New Roman" w:hAnsi="Times New Roman" w:cs="Times New Roman"/>
          <w:color w:val="2F2F2F"/>
          <w:sz w:val="24"/>
          <w:szCs w:val="24"/>
        </w:rPr>
        <w:t>Accessory</w:t>
      </w:r>
      <w:r w:rsidRPr="00736661">
        <w:rPr>
          <w:rFonts w:ascii="Times New Roman" w:hAnsi="Times New Roman" w:cs="Times New Roman"/>
          <w:color w:val="2F2F2F"/>
          <w:spacing w:val="25"/>
          <w:sz w:val="24"/>
          <w:szCs w:val="24"/>
        </w:rPr>
        <w:t xml:space="preserve"> </w:t>
      </w:r>
      <w:r w:rsidRPr="00736661">
        <w:rPr>
          <w:rFonts w:ascii="Times New Roman" w:hAnsi="Times New Roman" w:cs="Times New Roman"/>
          <w:color w:val="2F2F2F"/>
          <w:sz w:val="24"/>
          <w:szCs w:val="24"/>
        </w:rPr>
        <w:t>Uses are defined</w:t>
      </w:r>
      <w:r w:rsidRPr="00736661">
        <w:rPr>
          <w:rFonts w:ascii="Times New Roman" w:hAnsi="Times New Roman" w:cs="Times New Roman"/>
          <w:color w:val="2F2F2F"/>
          <w:spacing w:val="23"/>
          <w:sz w:val="24"/>
          <w:szCs w:val="24"/>
        </w:rPr>
        <w:t xml:space="preserve"> </w:t>
      </w:r>
      <w:r w:rsidRPr="00736661">
        <w:rPr>
          <w:rFonts w:ascii="Times New Roman" w:hAnsi="Times New Roman" w:cs="Times New Roman"/>
          <w:color w:val="2F2F2F"/>
          <w:sz w:val="24"/>
          <w:szCs w:val="24"/>
        </w:rPr>
        <w:t xml:space="preserve">in R-1 Section 17.20.020 </w:t>
      </w:r>
      <w:r w:rsidR="009E3761" w:rsidRPr="00736661">
        <w:rPr>
          <w:rFonts w:ascii="Times New Roman" w:hAnsi="Times New Roman" w:cs="Times New Roman"/>
          <w:color w:val="2F2F2F"/>
          <w:sz w:val="24"/>
          <w:szCs w:val="24"/>
        </w:rPr>
        <w:t>“</w:t>
      </w:r>
      <w:r w:rsidRPr="00736661">
        <w:rPr>
          <w:rFonts w:ascii="Times New Roman" w:hAnsi="Times New Roman" w:cs="Times New Roman"/>
          <w:color w:val="2F2F2F"/>
          <w:sz w:val="24"/>
          <w:szCs w:val="24"/>
        </w:rPr>
        <w:t>G"</w:t>
      </w:r>
      <w:r w:rsidRPr="00736661">
        <w:rPr>
          <w:rFonts w:ascii="Times New Roman" w:hAnsi="Times New Roman" w:cs="Times New Roman"/>
          <w:color w:val="2F2F2F"/>
          <w:spacing w:val="-6"/>
          <w:sz w:val="24"/>
          <w:szCs w:val="24"/>
        </w:rPr>
        <w:t xml:space="preserve"> </w:t>
      </w:r>
      <w:r w:rsidRPr="00736661">
        <w:rPr>
          <w:rFonts w:ascii="Times New Roman" w:hAnsi="Times New Roman" w:cs="Times New Roman"/>
          <w:color w:val="2F2F2F"/>
          <w:sz w:val="24"/>
          <w:szCs w:val="24"/>
        </w:rPr>
        <w:t>of</w:t>
      </w:r>
      <w:r w:rsidRPr="00736661">
        <w:rPr>
          <w:rFonts w:ascii="Times New Roman" w:hAnsi="Times New Roman" w:cs="Times New Roman"/>
          <w:color w:val="2F2F2F"/>
          <w:spacing w:val="-3"/>
          <w:sz w:val="24"/>
          <w:szCs w:val="24"/>
        </w:rPr>
        <w:t xml:space="preserve"> </w:t>
      </w:r>
      <w:r w:rsidRPr="00736661">
        <w:rPr>
          <w:rFonts w:ascii="Times New Roman" w:hAnsi="Times New Roman" w:cs="Times New Roman"/>
          <w:color w:val="2F2F2F"/>
          <w:sz w:val="24"/>
          <w:szCs w:val="24"/>
        </w:rPr>
        <w:t>the</w:t>
      </w:r>
      <w:r w:rsidRPr="00736661">
        <w:rPr>
          <w:rFonts w:ascii="Times New Roman" w:hAnsi="Times New Roman" w:cs="Times New Roman"/>
          <w:color w:val="2F2F2F"/>
          <w:spacing w:val="-5"/>
          <w:sz w:val="24"/>
          <w:szCs w:val="24"/>
        </w:rPr>
        <w:t xml:space="preserve"> </w:t>
      </w:r>
      <w:r w:rsidRPr="00736661">
        <w:rPr>
          <w:rFonts w:ascii="Times New Roman" w:hAnsi="Times New Roman" w:cs="Times New Roman"/>
          <w:color w:val="2F2F2F"/>
          <w:sz w:val="24"/>
          <w:szCs w:val="24"/>
        </w:rPr>
        <w:t>Town</w:t>
      </w:r>
      <w:r w:rsidR="004972E0" w:rsidRPr="00736661">
        <w:rPr>
          <w:rFonts w:ascii="Times New Roman" w:hAnsi="Times New Roman" w:cs="Times New Roman"/>
          <w:color w:val="2F2F2F"/>
          <w:spacing w:val="-4"/>
          <w:sz w:val="24"/>
          <w:szCs w:val="24"/>
        </w:rPr>
        <w:t xml:space="preserve"> </w:t>
      </w:r>
      <w:r w:rsidR="009E3761" w:rsidRPr="00736661">
        <w:rPr>
          <w:rFonts w:ascii="Times New Roman" w:hAnsi="Times New Roman" w:cs="Times New Roman"/>
          <w:color w:val="2F2F2F"/>
          <w:spacing w:val="-4"/>
          <w:sz w:val="24"/>
          <w:szCs w:val="24"/>
        </w:rPr>
        <w:t>M</w:t>
      </w:r>
      <w:r w:rsidRPr="00736661">
        <w:rPr>
          <w:rFonts w:ascii="Times New Roman" w:hAnsi="Times New Roman" w:cs="Times New Roman"/>
          <w:color w:val="2F2F2F"/>
          <w:sz w:val="24"/>
          <w:szCs w:val="24"/>
        </w:rPr>
        <w:t>unicipal Code.</w:t>
      </w:r>
      <w:r w:rsidR="004972E0" w:rsidRPr="00736661">
        <w:rPr>
          <w:rFonts w:ascii="Times New Roman" w:hAnsi="Times New Roman" w:cs="Times New Roman"/>
          <w:color w:val="2F2F2F"/>
          <w:sz w:val="24"/>
          <w:szCs w:val="24"/>
        </w:rPr>
        <w:br/>
      </w:r>
    </w:p>
    <w:p w14:paraId="5E4787BE" w14:textId="07E67F72" w:rsidR="00D55576" w:rsidRPr="00047EC2" w:rsidRDefault="00B37312" w:rsidP="00B0266D">
      <w:pPr>
        <w:pStyle w:val="ListParagraph"/>
        <w:numPr>
          <w:ilvl w:val="0"/>
          <w:numId w:val="18"/>
        </w:numPr>
        <w:tabs>
          <w:tab w:val="left" w:pos="1575"/>
        </w:tabs>
        <w:kinsoku w:val="0"/>
        <w:overflowPunct w:val="0"/>
        <w:autoSpaceDE w:val="0"/>
        <w:autoSpaceDN w:val="0"/>
        <w:adjustRightInd w:val="0"/>
        <w:spacing w:before="238" w:after="0" w:line="240" w:lineRule="auto"/>
        <w:ind w:left="1530"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Uses by Special Review:</w:t>
      </w:r>
      <w:r w:rsidR="00D55576" w:rsidRPr="00047EC2">
        <w:rPr>
          <w:rFonts w:ascii="Times New Roman" w:hAnsi="Times New Roman" w:cs="Times New Roman"/>
          <w:color w:val="2F2F2F"/>
          <w:sz w:val="24"/>
          <w:szCs w:val="24"/>
        </w:rPr>
        <w:t xml:space="preserve"> </w:t>
      </w:r>
      <w:r w:rsidR="00D55576" w:rsidRPr="00047EC2">
        <w:rPr>
          <w:rFonts w:ascii="Times New Roman" w:hAnsi="Times New Roman" w:cs="Times New Roman"/>
          <w:color w:val="2F2F2F"/>
          <w:sz w:val="24"/>
          <w:szCs w:val="24"/>
        </w:rPr>
        <w:br/>
      </w:r>
    </w:p>
    <w:p w14:paraId="743186A5" w14:textId="1629D7C6" w:rsidR="00B37312" w:rsidRPr="00047EC2" w:rsidRDefault="00B37312" w:rsidP="00B0266D">
      <w:pPr>
        <w:pStyle w:val="ListParagraph"/>
        <w:numPr>
          <w:ilvl w:val="1"/>
          <w:numId w:val="20"/>
        </w:numPr>
        <w:kinsoku w:val="0"/>
        <w:overflowPunct w:val="0"/>
        <w:autoSpaceDE w:val="0"/>
        <w:autoSpaceDN w:val="0"/>
        <w:adjustRightInd w:val="0"/>
        <w:spacing w:before="238" w:after="0" w:line="240" w:lineRule="auto"/>
        <w:ind w:left="2160"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Churches and other religious institutions.</w:t>
      </w:r>
      <w:r w:rsidR="004972E0" w:rsidRPr="00047EC2">
        <w:rPr>
          <w:rFonts w:ascii="Times New Roman" w:hAnsi="Times New Roman" w:cs="Times New Roman"/>
          <w:color w:val="2F2F2F"/>
          <w:sz w:val="24"/>
          <w:szCs w:val="24"/>
        </w:rPr>
        <w:br/>
      </w:r>
    </w:p>
    <w:p w14:paraId="2B0762D3" w14:textId="01AB7378" w:rsidR="00B37312" w:rsidRPr="00047EC2" w:rsidRDefault="00B37312" w:rsidP="00B0266D">
      <w:pPr>
        <w:pStyle w:val="ListParagraph"/>
        <w:numPr>
          <w:ilvl w:val="1"/>
          <w:numId w:val="20"/>
        </w:numPr>
        <w:tabs>
          <w:tab w:val="left" w:pos="2285"/>
        </w:tabs>
        <w:kinsoku w:val="0"/>
        <w:overflowPunct w:val="0"/>
        <w:autoSpaceDE w:val="0"/>
        <w:autoSpaceDN w:val="0"/>
        <w:adjustRightInd w:val="0"/>
        <w:spacing w:before="224" w:after="0" w:line="240" w:lineRule="auto"/>
        <w:ind w:left="2160"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Public and quasi-public</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facilities.</w:t>
      </w:r>
      <w:r w:rsidR="00D55576" w:rsidRPr="00047EC2">
        <w:rPr>
          <w:rFonts w:ascii="Times New Roman" w:hAnsi="Times New Roman" w:cs="Times New Roman"/>
          <w:color w:val="2F2F2F"/>
          <w:sz w:val="24"/>
          <w:szCs w:val="24"/>
        </w:rPr>
        <w:br/>
      </w:r>
    </w:p>
    <w:p w14:paraId="55670E4B" w14:textId="7966D298" w:rsidR="00B37312" w:rsidRPr="00047EC2" w:rsidRDefault="00B37312" w:rsidP="00FD7C65">
      <w:pPr>
        <w:pStyle w:val="ListParagraph"/>
        <w:numPr>
          <w:ilvl w:val="1"/>
          <w:numId w:val="22"/>
        </w:numPr>
        <w:tabs>
          <w:tab w:val="left" w:pos="990"/>
        </w:tabs>
        <w:kinsoku w:val="0"/>
        <w:overflowPunct w:val="0"/>
        <w:autoSpaceDE w:val="0"/>
        <w:autoSpaceDN w:val="0"/>
        <w:adjustRightInd w:val="0"/>
        <w:spacing w:before="219" w:after="0" w:line="240" w:lineRule="auto"/>
        <w:ind w:left="900" w:hanging="720"/>
        <w:rPr>
          <w:rFonts w:ascii="Times New Roman" w:hAnsi="Times New Roman" w:cs="Times New Roman"/>
          <w:color w:val="2F2F2F"/>
          <w:sz w:val="24"/>
          <w:szCs w:val="24"/>
        </w:rPr>
      </w:pPr>
      <w:r w:rsidRPr="00047EC2">
        <w:rPr>
          <w:rFonts w:ascii="Times New Roman" w:hAnsi="Times New Roman" w:cs="Times New Roman"/>
          <w:color w:val="2F2F2F"/>
          <w:sz w:val="24"/>
          <w:szCs w:val="24"/>
          <w:u w:val="single"/>
        </w:rPr>
        <w:t>Commercial:</w:t>
      </w:r>
      <w:r w:rsidRPr="00047EC2">
        <w:rPr>
          <w:rFonts w:ascii="Times New Roman" w:hAnsi="Times New Roman" w:cs="Times New Roman"/>
          <w:color w:val="2F2F2F"/>
          <w:spacing w:val="40"/>
          <w:sz w:val="24"/>
          <w:szCs w:val="24"/>
          <w:u w:val="single"/>
        </w:rPr>
        <w:t xml:space="preserve"> </w:t>
      </w:r>
      <w:r w:rsidRPr="00047EC2">
        <w:rPr>
          <w:rFonts w:ascii="Times New Roman" w:hAnsi="Times New Roman" w:cs="Times New Roman"/>
          <w:color w:val="2F2F2F"/>
          <w:sz w:val="24"/>
          <w:szCs w:val="24"/>
          <w:u w:val="single"/>
        </w:rPr>
        <w:t>C</w:t>
      </w:r>
    </w:p>
    <w:p w14:paraId="11A383DE" w14:textId="77777777" w:rsidR="00D55576" w:rsidRPr="00047EC2" w:rsidRDefault="00B37312" w:rsidP="00B0266D">
      <w:pPr>
        <w:numPr>
          <w:ilvl w:val="0"/>
          <w:numId w:val="21"/>
        </w:numPr>
        <w:kinsoku w:val="0"/>
        <w:overflowPunct w:val="0"/>
        <w:autoSpaceDE w:val="0"/>
        <w:autoSpaceDN w:val="0"/>
        <w:adjustRightInd w:val="0"/>
        <w:spacing w:before="238" w:after="0" w:line="240" w:lineRule="auto"/>
        <w:ind w:left="1530"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Permitted Uses.</w:t>
      </w:r>
    </w:p>
    <w:p w14:paraId="1F03EDEE" w14:textId="50DEE27C" w:rsidR="00B37312" w:rsidRPr="00047EC2" w:rsidRDefault="00B37312" w:rsidP="00B0266D">
      <w:pPr>
        <w:numPr>
          <w:ilvl w:val="1"/>
          <w:numId w:val="21"/>
        </w:numPr>
        <w:kinsoku w:val="0"/>
        <w:overflowPunct w:val="0"/>
        <w:autoSpaceDE w:val="0"/>
        <w:autoSpaceDN w:val="0"/>
        <w:adjustRightInd w:val="0"/>
        <w:spacing w:before="238" w:after="0" w:line="240" w:lineRule="auto"/>
        <w:ind w:left="2160"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As</w:t>
      </w:r>
      <w:r w:rsidRPr="00047EC2">
        <w:rPr>
          <w:rFonts w:ascii="Times New Roman" w:hAnsi="Times New Roman" w:cs="Times New Roman"/>
          <w:color w:val="2F2F2F"/>
          <w:spacing w:val="28"/>
          <w:sz w:val="24"/>
          <w:szCs w:val="24"/>
        </w:rPr>
        <w:t xml:space="preserve"> </w:t>
      </w:r>
      <w:r w:rsidRPr="00047EC2">
        <w:rPr>
          <w:rFonts w:ascii="Times New Roman" w:hAnsi="Times New Roman" w:cs="Times New Roman"/>
          <w:color w:val="2F2F2F"/>
          <w:sz w:val="24"/>
          <w:szCs w:val="24"/>
        </w:rPr>
        <w:t>defined in the B-2 General Business District including self-storage</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facilities.</w:t>
      </w:r>
    </w:p>
    <w:p w14:paraId="74CB7CC7" w14:textId="3AA56913" w:rsidR="00B37312" w:rsidRPr="00047EC2" w:rsidRDefault="00B37312" w:rsidP="00FD7C65">
      <w:pPr>
        <w:pStyle w:val="ListParagraph"/>
        <w:numPr>
          <w:ilvl w:val="1"/>
          <w:numId w:val="3"/>
        </w:numPr>
        <w:tabs>
          <w:tab w:val="left" w:pos="990"/>
        </w:tabs>
        <w:kinsoku w:val="0"/>
        <w:overflowPunct w:val="0"/>
        <w:autoSpaceDE w:val="0"/>
        <w:autoSpaceDN w:val="0"/>
        <w:adjustRightInd w:val="0"/>
        <w:spacing w:before="225" w:after="0" w:line="240" w:lineRule="auto"/>
        <w:ind w:hanging="732"/>
        <w:rPr>
          <w:rFonts w:ascii="Times New Roman" w:hAnsi="Times New Roman" w:cs="Times New Roman"/>
          <w:color w:val="2F2F2F"/>
          <w:sz w:val="24"/>
          <w:szCs w:val="24"/>
        </w:rPr>
      </w:pPr>
      <w:r w:rsidRPr="00047EC2">
        <w:rPr>
          <w:rFonts w:ascii="Times New Roman" w:hAnsi="Times New Roman" w:cs="Times New Roman"/>
          <w:color w:val="2F2F2F"/>
          <w:sz w:val="24"/>
          <w:szCs w:val="24"/>
          <w:u w:val="single"/>
        </w:rPr>
        <w:t>Open Space Use Areas - OSD, PUA</w:t>
      </w:r>
      <w:r w:rsidRPr="00047EC2">
        <w:rPr>
          <w:rFonts w:ascii="Times New Roman" w:hAnsi="Times New Roman" w:cs="Times New Roman"/>
          <w:color w:val="2F2F2F"/>
          <w:spacing w:val="-13"/>
          <w:sz w:val="24"/>
          <w:szCs w:val="24"/>
          <w:u w:val="single"/>
        </w:rPr>
        <w:t xml:space="preserve"> </w:t>
      </w:r>
      <w:r w:rsidRPr="00047EC2">
        <w:rPr>
          <w:rFonts w:ascii="Times New Roman" w:hAnsi="Times New Roman" w:cs="Times New Roman"/>
          <w:color w:val="2F2F2F"/>
          <w:sz w:val="24"/>
          <w:szCs w:val="24"/>
          <w:u w:val="single"/>
        </w:rPr>
        <w:t>and PLO</w:t>
      </w:r>
      <w:r w:rsidR="009C1477" w:rsidRPr="00047EC2">
        <w:rPr>
          <w:rFonts w:ascii="Times New Roman" w:hAnsi="Times New Roman" w:cs="Times New Roman"/>
          <w:color w:val="2F2F2F"/>
          <w:sz w:val="24"/>
          <w:szCs w:val="24"/>
        </w:rPr>
        <w:t>.</w:t>
      </w:r>
      <w:r w:rsidR="00D55576" w:rsidRPr="00047EC2">
        <w:rPr>
          <w:rFonts w:ascii="Times New Roman" w:hAnsi="Times New Roman" w:cs="Times New Roman"/>
          <w:color w:val="2F2F2F"/>
          <w:sz w:val="24"/>
          <w:szCs w:val="24"/>
        </w:rPr>
        <w:br/>
      </w:r>
    </w:p>
    <w:p w14:paraId="3D7EDCC6" w14:textId="3400BB3C" w:rsidR="00B37312" w:rsidRPr="00047EC2" w:rsidRDefault="00B37312" w:rsidP="00B0266D">
      <w:pPr>
        <w:pStyle w:val="ListParagraph"/>
        <w:numPr>
          <w:ilvl w:val="0"/>
          <w:numId w:val="23"/>
        </w:numPr>
        <w:kinsoku w:val="0"/>
        <w:overflowPunct w:val="0"/>
        <w:autoSpaceDE w:val="0"/>
        <w:autoSpaceDN w:val="0"/>
        <w:adjustRightInd w:val="0"/>
        <w:spacing w:before="228" w:after="0" w:line="240" w:lineRule="auto"/>
        <w:ind w:left="1530"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OSD (Open Space Dedicated)</w:t>
      </w:r>
    </w:p>
    <w:p w14:paraId="46E862C8" w14:textId="77777777" w:rsidR="00B37312" w:rsidRPr="00047EC2" w:rsidRDefault="00B37312" w:rsidP="00B0266D">
      <w:pPr>
        <w:numPr>
          <w:ilvl w:val="3"/>
          <w:numId w:val="3"/>
        </w:numPr>
        <w:kinsoku w:val="0"/>
        <w:overflowPunct w:val="0"/>
        <w:autoSpaceDE w:val="0"/>
        <w:autoSpaceDN w:val="0"/>
        <w:adjustRightInd w:val="0"/>
        <w:spacing w:before="229" w:after="0" w:line="242" w:lineRule="auto"/>
        <w:ind w:left="2160" w:right="701"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u w:val="single"/>
        </w:rPr>
        <w:t>Definition:</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Land proposed to</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meet the</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PD</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open</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space</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requirements</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proposed to</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be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dedicated to</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Town.</w:t>
      </w:r>
    </w:p>
    <w:p w14:paraId="5C227E1A" w14:textId="30843E91" w:rsidR="00B37312" w:rsidRPr="00047EC2" w:rsidRDefault="00B37312" w:rsidP="00B0266D">
      <w:pPr>
        <w:numPr>
          <w:ilvl w:val="3"/>
          <w:numId w:val="3"/>
        </w:numPr>
        <w:kinsoku w:val="0"/>
        <w:overflowPunct w:val="0"/>
        <w:autoSpaceDE w:val="0"/>
        <w:autoSpaceDN w:val="0"/>
        <w:adjustRightInd w:val="0"/>
        <w:spacing w:before="221" w:after="0" w:line="242" w:lineRule="auto"/>
        <w:ind w:left="2160" w:right="1230"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u w:val="single"/>
        </w:rPr>
        <w:t>Permitted Uses:</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Open</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Space</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and passive recreation activities,</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including</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trails.</w:t>
      </w:r>
      <w:r w:rsidR="008569D2" w:rsidRPr="008569D2">
        <w:t xml:space="preserve"> </w:t>
      </w:r>
      <w:r w:rsidR="008569D2" w:rsidRPr="008569D2">
        <w:rPr>
          <w:rFonts w:ascii="Times New Roman" w:hAnsi="Times New Roman" w:cs="Times New Roman"/>
          <w:color w:val="EE0000"/>
          <w:sz w:val="24"/>
          <w:szCs w:val="24"/>
        </w:rPr>
        <w:t xml:space="preserve">Other public uses – Fire </w:t>
      </w:r>
      <w:r w:rsidR="008569D2">
        <w:rPr>
          <w:rFonts w:ascii="Times New Roman" w:hAnsi="Times New Roman" w:cs="Times New Roman"/>
          <w:color w:val="EE0000"/>
          <w:sz w:val="24"/>
          <w:szCs w:val="24"/>
        </w:rPr>
        <w:t xml:space="preserve">station and logistics facility up to a maximum height of 50 feet on </w:t>
      </w:r>
      <w:r w:rsidR="008569D2" w:rsidRPr="008569D2">
        <w:rPr>
          <w:rFonts w:ascii="Times New Roman" w:hAnsi="Times New Roman" w:cs="Times New Roman"/>
          <w:color w:val="EE0000"/>
          <w:sz w:val="24"/>
          <w:szCs w:val="24"/>
        </w:rPr>
        <w:t>five acres or less near the intersection of Castle Oaks Drive and Pleasant View Drive.</w:t>
      </w:r>
    </w:p>
    <w:p w14:paraId="324C976B" w14:textId="77777777" w:rsidR="00B37312" w:rsidRPr="00047EC2" w:rsidRDefault="00B37312" w:rsidP="00B0266D">
      <w:pPr>
        <w:numPr>
          <w:ilvl w:val="2"/>
          <w:numId w:val="3"/>
        </w:numPr>
        <w:tabs>
          <w:tab w:val="left" w:pos="1530"/>
        </w:tabs>
        <w:kinsoku w:val="0"/>
        <w:overflowPunct w:val="0"/>
        <w:autoSpaceDE w:val="0"/>
        <w:autoSpaceDN w:val="0"/>
        <w:adjustRightInd w:val="0"/>
        <w:spacing w:before="221" w:after="0" w:line="240" w:lineRule="auto"/>
        <w:ind w:left="1530" w:hanging="658"/>
        <w:rPr>
          <w:rFonts w:ascii="Times New Roman" w:hAnsi="Times New Roman" w:cs="Times New Roman"/>
          <w:color w:val="2F2F2F"/>
          <w:sz w:val="24"/>
          <w:szCs w:val="24"/>
        </w:rPr>
      </w:pPr>
      <w:r w:rsidRPr="00047EC2">
        <w:rPr>
          <w:rFonts w:ascii="Times New Roman" w:hAnsi="Times New Roman" w:cs="Times New Roman"/>
          <w:color w:val="2F2F2F"/>
          <w:sz w:val="24"/>
          <w:szCs w:val="24"/>
        </w:rPr>
        <w:t>PUA (Private Use Area)</w:t>
      </w:r>
    </w:p>
    <w:p w14:paraId="3F59B3E5" w14:textId="77777777" w:rsidR="00B37312" w:rsidRPr="00047EC2" w:rsidRDefault="00B37312" w:rsidP="00B37312">
      <w:pPr>
        <w:kinsoku w:val="0"/>
        <w:overflowPunct w:val="0"/>
        <w:autoSpaceDE w:val="0"/>
        <w:autoSpaceDN w:val="0"/>
        <w:adjustRightInd w:val="0"/>
        <w:spacing w:after="0" w:line="240" w:lineRule="auto"/>
        <w:rPr>
          <w:rFonts w:ascii="Times New Roman" w:hAnsi="Times New Roman" w:cs="Times New Roman"/>
          <w:sz w:val="24"/>
          <w:szCs w:val="24"/>
        </w:rPr>
      </w:pPr>
    </w:p>
    <w:p w14:paraId="6F5731BA" w14:textId="1A19AC19" w:rsidR="00B37312" w:rsidRPr="00047EC2" w:rsidRDefault="00B37312" w:rsidP="00B0266D">
      <w:pPr>
        <w:numPr>
          <w:ilvl w:val="0"/>
          <w:numId w:val="2"/>
        </w:numPr>
        <w:kinsoku w:val="0"/>
        <w:overflowPunct w:val="0"/>
        <w:autoSpaceDE w:val="0"/>
        <w:autoSpaceDN w:val="0"/>
        <w:adjustRightInd w:val="0"/>
        <w:spacing w:before="59" w:after="0" w:line="235" w:lineRule="auto"/>
        <w:ind w:left="2160" w:right="701"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u w:val="single"/>
        </w:rPr>
        <w:t>Definition:</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Land</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proposed</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to</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meet</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PD</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open</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space</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requirements</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4"/>
          <w:sz w:val="24"/>
          <w:szCs w:val="24"/>
        </w:rPr>
        <w:t xml:space="preserve"> </w:t>
      </w:r>
      <w:r w:rsidR="00FD7C65" w:rsidRPr="00047EC2">
        <w:rPr>
          <w:rFonts w:ascii="Times New Roman" w:hAnsi="Times New Roman" w:cs="Times New Roman"/>
          <w:color w:val="2F2F2F"/>
          <w:spacing w:val="-4"/>
          <w:sz w:val="24"/>
          <w:szCs w:val="24"/>
        </w:rPr>
        <w:t>p</w:t>
      </w:r>
      <w:r w:rsidRPr="00047EC2">
        <w:rPr>
          <w:rFonts w:ascii="Times New Roman" w:hAnsi="Times New Roman" w:cs="Times New Roman"/>
          <w:color w:val="2F2F2F"/>
          <w:sz w:val="24"/>
          <w:szCs w:val="24"/>
        </w:rPr>
        <w:t>roposed</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to</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be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held</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in</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private</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ownership.</w:t>
      </w:r>
    </w:p>
    <w:p w14:paraId="7F1BAF18" w14:textId="77777777" w:rsidR="00B37312" w:rsidRPr="00047EC2" w:rsidRDefault="00B37312" w:rsidP="00B0266D">
      <w:pPr>
        <w:numPr>
          <w:ilvl w:val="0"/>
          <w:numId w:val="2"/>
        </w:numPr>
        <w:kinsoku w:val="0"/>
        <w:overflowPunct w:val="0"/>
        <w:autoSpaceDE w:val="0"/>
        <w:autoSpaceDN w:val="0"/>
        <w:adjustRightInd w:val="0"/>
        <w:spacing w:before="240" w:after="0" w:line="220" w:lineRule="auto"/>
        <w:ind w:left="2160" w:right="480" w:hanging="630"/>
        <w:rPr>
          <w:rFonts w:ascii="Times New Roman" w:hAnsi="Times New Roman" w:cs="Times New Roman"/>
          <w:color w:val="2F2F2F"/>
          <w:sz w:val="24"/>
          <w:szCs w:val="24"/>
        </w:rPr>
      </w:pPr>
      <w:r w:rsidRPr="00047EC2">
        <w:rPr>
          <w:rFonts w:ascii="Times New Roman" w:hAnsi="Times New Roman" w:cs="Times New Roman"/>
          <w:color w:val="2F2F2F"/>
          <w:position w:val="1"/>
          <w:sz w:val="24"/>
          <w:szCs w:val="24"/>
          <w:u w:val="single"/>
        </w:rPr>
        <w:t>Permitted Uses:</w:t>
      </w:r>
      <w:r w:rsidRPr="00047EC2">
        <w:rPr>
          <w:rFonts w:ascii="Times New Roman" w:hAnsi="Times New Roman" w:cs="Times New Roman"/>
          <w:color w:val="2F2F2F"/>
          <w:spacing w:val="40"/>
          <w:position w:val="1"/>
          <w:sz w:val="24"/>
          <w:szCs w:val="24"/>
        </w:rPr>
        <w:t xml:space="preserve"> </w:t>
      </w:r>
      <w:r w:rsidRPr="00047EC2">
        <w:rPr>
          <w:rFonts w:ascii="Times New Roman" w:hAnsi="Times New Roman" w:cs="Times New Roman"/>
          <w:color w:val="2F2F2F"/>
          <w:position w:val="1"/>
          <w:sz w:val="24"/>
          <w:szCs w:val="24"/>
        </w:rPr>
        <w:t>Private</w:t>
      </w:r>
      <w:r w:rsidRPr="00047EC2">
        <w:rPr>
          <w:rFonts w:ascii="Times New Roman" w:hAnsi="Times New Roman" w:cs="Times New Roman"/>
          <w:color w:val="2F2F2F"/>
          <w:spacing w:val="-9"/>
          <w:position w:val="1"/>
          <w:sz w:val="24"/>
          <w:szCs w:val="24"/>
        </w:rPr>
        <w:t xml:space="preserve"> </w:t>
      </w:r>
      <w:r w:rsidRPr="00047EC2">
        <w:rPr>
          <w:rFonts w:ascii="Times New Roman" w:hAnsi="Times New Roman" w:cs="Times New Roman"/>
          <w:color w:val="2F2F2F"/>
          <w:position w:val="1"/>
          <w:sz w:val="24"/>
          <w:szCs w:val="24"/>
        </w:rPr>
        <w:t>parks, including</w:t>
      </w:r>
      <w:r w:rsidRPr="00047EC2">
        <w:rPr>
          <w:rFonts w:ascii="Times New Roman" w:hAnsi="Times New Roman" w:cs="Times New Roman"/>
          <w:color w:val="2F2F2F"/>
          <w:spacing w:val="-1"/>
          <w:position w:val="1"/>
          <w:sz w:val="24"/>
          <w:szCs w:val="24"/>
        </w:rPr>
        <w:t xml:space="preserve"> </w:t>
      </w:r>
      <w:r w:rsidRPr="00047EC2">
        <w:rPr>
          <w:rFonts w:ascii="Times New Roman" w:hAnsi="Times New Roman" w:cs="Times New Roman"/>
          <w:color w:val="2F2F2F"/>
          <w:position w:val="1"/>
          <w:sz w:val="24"/>
          <w:szCs w:val="24"/>
        </w:rPr>
        <w:t>active</w:t>
      </w:r>
      <w:r w:rsidRPr="00047EC2">
        <w:rPr>
          <w:rFonts w:ascii="Times New Roman" w:hAnsi="Times New Roman" w:cs="Times New Roman"/>
          <w:color w:val="2F2F2F"/>
          <w:spacing w:val="-7"/>
          <w:position w:val="1"/>
          <w:sz w:val="24"/>
          <w:szCs w:val="24"/>
        </w:rPr>
        <w:t xml:space="preserve"> </w:t>
      </w:r>
      <w:r w:rsidRPr="00047EC2">
        <w:rPr>
          <w:rFonts w:ascii="Times New Roman" w:hAnsi="Times New Roman" w:cs="Times New Roman"/>
          <w:color w:val="2F2F2F"/>
          <w:position w:val="1"/>
          <w:sz w:val="24"/>
          <w:szCs w:val="24"/>
        </w:rPr>
        <w:t>and</w:t>
      </w:r>
      <w:r w:rsidRPr="00047EC2">
        <w:rPr>
          <w:rFonts w:ascii="Times New Roman" w:hAnsi="Times New Roman" w:cs="Times New Roman"/>
          <w:color w:val="2F2F2F"/>
          <w:spacing w:val="-4"/>
          <w:position w:val="1"/>
          <w:sz w:val="24"/>
          <w:szCs w:val="24"/>
        </w:rPr>
        <w:t xml:space="preserve"> </w:t>
      </w:r>
      <w:r w:rsidRPr="00047EC2">
        <w:rPr>
          <w:rFonts w:ascii="Times New Roman" w:hAnsi="Times New Roman" w:cs="Times New Roman"/>
          <w:color w:val="2F2F2F"/>
          <w:position w:val="1"/>
          <w:sz w:val="24"/>
          <w:szCs w:val="24"/>
        </w:rPr>
        <w:t>passive</w:t>
      </w:r>
      <w:r w:rsidRPr="00047EC2">
        <w:rPr>
          <w:rFonts w:ascii="Times New Roman" w:hAnsi="Times New Roman" w:cs="Times New Roman"/>
          <w:color w:val="2F2F2F"/>
          <w:spacing w:val="-7"/>
          <w:position w:val="1"/>
          <w:sz w:val="24"/>
          <w:szCs w:val="24"/>
        </w:rPr>
        <w:t xml:space="preserve"> </w:t>
      </w:r>
      <w:r w:rsidRPr="00047EC2">
        <w:rPr>
          <w:rFonts w:ascii="Times New Roman" w:hAnsi="Times New Roman" w:cs="Times New Roman"/>
          <w:color w:val="2F2F2F"/>
          <w:position w:val="1"/>
          <w:sz w:val="24"/>
          <w:szCs w:val="24"/>
        </w:rPr>
        <w:t>recreation</w:t>
      </w:r>
      <w:r w:rsidRPr="00047EC2">
        <w:rPr>
          <w:rFonts w:ascii="Times New Roman" w:hAnsi="Times New Roman" w:cs="Times New Roman"/>
          <w:color w:val="2F2F2F"/>
          <w:spacing w:val="-9"/>
          <w:position w:val="1"/>
          <w:sz w:val="24"/>
          <w:szCs w:val="24"/>
        </w:rPr>
        <w:t xml:space="preserve"> </w:t>
      </w:r>
      <w:r w:rsidRPr="00047EC2">
        <w:rPr>
          <w:rFonts w:ascii="Times New Roman" w:hAnsi="Times New Roman" w:cs="Times New Roman"/>
          <w:color w:val="2F2F2F"/>
          <w:sz w:val="24"/>
          <w:szCs w:val="24"/>
        </w:rPr>
        <w:t>activities.</w:t>
      </w:r>
    </w:p>
    <w:p w14:paraId="641915BE" w14:textId="77777777" w:rsidR="00B37312" w:rsidRPr="00047EC2" w:rsidRDefault="00B37312" w:rsidP="00B0266D">
      <w:pPr>
        <w:kinsoku w:val="0"/>
        <w:overflowPunct w:val="0"/>
        <w:autoSpaceDE w:val="0"/>
        <w:autoSpaceDN w:val="0"/>
        <w:adjustRightInd w:val="0"/>
        <w:spacing w:after="0" w:line="240" w:lineRule="auto"/>
        <w:ind w:left="2160" w:hanging="630"/>
        <w:rPr>
          <w:rFonts w:ascii="Times New Roman" w:hAnsi="Times New Roman" w:cs="Times New Roman"/>
          <w:sz w:val="24"/>
          <w:szCs w:val="24"/>
        </w:rPr>
      </w:pPr>
    </w:p>
    <w:p w14:paraId="3163F4C3" w14:textId="141BC754" w:rsidR="00B37312" w:rsidRPr="00047EC2" w:rsidRDefault="00B37312" w:rsidP="00B0266D">
      <w:pPr>
        <w:numPr>
          <w:ilvl w:val="0"/>
          <w:numId w:val="6"/>
        </w:numPr>
        <w:tabs>
          <w:tab w:val="left" w:pos="1530"/>
        </w:tabs>
        <w:kinsoku w:val="0"/>
        <w:overflowPunct w:val="0"/>
        <w:autoSpaceDE w:val="0"/>
        <w:autoSpaceDN w:val="0"/>
        <w:adjustRightInd w:val="0"/>
        <w:spacing w:before="50" w:after="0" w:line="240" w:lineRule="auto"/>
        <w:ind w:left="1530" w:hanging="663"/>
        <w:rPr>
          <w:rFonts w:ascii="Times New Roman" w:hAnsi="Times New Roman" w:cs="Times New Roman"/>
          <w:color w:val="2F2F2F"/>
          <w:sz w:val="24"/>
          <w:szCs w:val="24"/>
        </w:rPr>
      </w:pPr>
      <w:r w:rsidRPr="00047EC2">
        <w:rPr>
          <w:rFonts w:ascii="Times New Roman" w:hAnsi="Times New Roman" w:cs="Times New Roman"/>
          <w:color w:val="2F2F2F"/>
          <w:sz w:val="24"/>
          <w:szCs w:val="24"/>
        </w:rPr>
        <w:t>PL</w:t>
      </w:r>
      <w:r w:rsidR="009C1477" w:rsidRPr="00047EC2">
        <w:rPr>
          <w:rFonts w:ascii="Times New Roman" w:hAnsi="Times New Roman" w:cs="Times New Roman"/>
          <w:color w:val="2F2F2F"/>
          <w:sz w:val="24"/>
          <w:szCs w:val="24"/>
        </w:rPr>
        <w:t>D</w:t>
      </w:r>
      <w:r w:rsidRPr="00047EC2">
        <w:rPr>
          <w:rFonts w:ascii="Times New Roman" w:hAnsi="Times New Roman" w:cs="Times New Roman"/>
          <w:color w:val="2F2F2F"/>
          <w:sz w:val="24"/>
          <w:szCs w:val="24"/>
        </w:rPr>
        <w:t xml:space="preserve"> (Public Land Dedication)</w:t>
      </w:r>
    </w:p>
    <w:p w14:paraId="62B1B567" w14:textId="628BBE5A" w:rsidR="00B37312" w:rsidRPr="00047EC2" w:rsidRDefault="00B37312" w:rsidP="00B0266D">
      <w:pPr>
        <w:numPr>
          <w:ilvl w:val="1"/>
          <w:numId w:val="6"/>
        </w:numPr>
        <w:tabs>
          <w:tab w:val="left" w:pos="2160"/>
        </w:tabs>
        <w:kinsoku w:val="0"/>
        <w:overflowPunct w:val="0"/>
        <w:autoSpaceDE w:val="0"/>
        <w:autoSpaceDN w:val="0"/>
        <w:adjustRightInd w:val="0"/>
        <w:spacing w:before="224" w:after="0" w:line="247" w:lineRule="auto"/>
        <w:ind w:left="2160" w:right="377"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u w:val="single"/>
        </w:rPr>
        <w:t>Definition:</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Land</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proposed</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to</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meet the</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land</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dedication</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requirements of</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subdivision code</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Town.</w:t>
      </w:r>
      <w:r w:rsidR="00FD7C65" w:rsidRPr="00047EC2">
        <w:rPr>
          <w:rFonts w:ascii="Times New Roman" w:hAnsi="Times New Roman" w:cs="Times New Roman"/>
          <w:color w:val="2F2F2F"/>
          <w:sz w:val="24"/>
          <w:szCs w:val="24"/>
        </w:rPr>
        <w:br/>
      </w:r>
    </w:p>
    <w:p w14:paraId="6AE41551" w14:textId="077721DB" w:rsidR="00DE4471" w:rsidRPr="00047EC2" w:rsidRDefault="00DE4471" w:rsidP="00B0266D">
      <w:pPr>
        <w:pStyle w:val="ListParagraph"/>
        <w:numPr>
          <w:ilvl w:val="1"/>
          <w:numId w:val="6"/>
        </w:numPr>
        <w:tabs>
          <w:tab w:val="left" w:pos="2160"/>
        </w:tabs>
        <w:kinsoku w:val="0"/>
        <w:overflowPunct w:val="0"/>
        <w:autoSpaceDE w:val="0"/>
        <w:autoSpaceDN w:val="0"/>
        <w:adjustRightInd w:val="0"/>
        <w:spacing w:after="0" w:line="240" w:lineRule="auto"/>
        <w:ind w:left="2160" w:right="379"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u w:val="single"/>
        </w:rPr>
        <w:t>Permitted Uses:</w:t>
      </w:r>
      <w:r w:rsidRPr="00047EC2">
        <w:rPr>
          <w:rFonts w:ascii="Times New Roman" w:hAnsi="Times New Roman" w:cs="Times New Roman"/>
          <w:color w:val="2F2F2F"/>
          <w:spacing w:val="39"/>
          <w:sz w:val="24"/>
          <w:szCs w:val="24"/>
        </w:rPr>
        <w:t xml:space="preserve"> </w:t>
      </w:r>
      <w:r w:rsidRPr="00047EC2">
        <w:rPr>
          <w:rFonts w:ascii="Times New Roman" w:hAnsi="Times New Roman" w:cs="Times New Roman"/>
          <w:color w:val="2F2F2F"/>
          <w:sz w:val="24"/>
          <w:szCs w:val="24"/>
        </w:rPr>
        <w:t>Parks,</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schools</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other</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public</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uses,</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active</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passive</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recreation</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activities,</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preservation of</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land</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for</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public</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purposes,</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including</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such</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structures and</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other</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improvements</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not</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inconsistent</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lastRenderedPageBreak/>
        <w:t>with</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Land</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Dedication</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Planned</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Development District</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ordinances.</w:t>
      </w:r>
    </w:p>
    <w:p w14:paraId="005A87F5" w14:textId="77777777" w:rsidR="00457943" w:rsidRPr="00047EC2" w:rsidRDefault="00457943" w:rsidP="00457943">
      <w:pPr>
        <w:pStyle w:val="ListParagraph"/>
        <w:kinsoku w:val="0"/>
        <w:overflowPunct w:val="0"/>
        <w:autoSpaceDE w:val="0"/>
        <w:autoSpaceDN w:val="0"/>
        <w:adjustRightInd w:val="0"/>
        <w:spacing w:after="0" w:line="240" w:lineRule="auto"/>
        <w:ind w:left="2287" w:right="379"/>
        <w:rPr>
          <w:rFonts w:ascii="Times New Roman" w:hAnsi="Times New Roman" w:cs="Times New Roman"/>
          <w:color w:val="2F2F2F"/>
          <w:sz w:val="24"/>
          <w:szCs w:val="24"/>
        </w:rPr>
      </w:pPr>
    </w:p>
    <w:p w14:paraId="20283B7C" w14:textId="77777777" w:rsidR="00457943" w:rsidRPr="00047EC2" w:rsidRDefault="00457943" w:rsidP="00457943">
      <w:pPr>
        <w:pStyle w:val="ListParagraph"/>
        <w:kinsoku w:val="0"/>
        <w:overflowPunct w:val="0"/>
        <w:autoSpaceDE w:val="0"/>
        <w:autoSpaceDN w:val="0"/>
        <w:adjustRightInd w:val="0"/>
        <w:spacing w:after="0" w:line="240" w:lineRule="auto"/>
        <w:ind w:left="2287" w:right="379"/>
        <w:rPr>
          <w:rFonts w:ascii="Times New Roman" w:hAnsi="Times New Roman" w:cs="Times New Roman"/>
          <w:color w:val="2F2F2F"/>
          <w:sz w:val="24"/>
          <w:szCs w:val="24"/>
        </w:rPr>
      </w:pPr>
    </w:p>
    <w:p w14:paraId="25C70E83" w14:textId="478C03A3" w:rsidR="00DE4471" w:rsidRPr="00047EC2" w:rsidRDefault="00081C2B" w:rsidP="00FD7C65">
      <w:pPr>
        <w:tabs>
          <w:tab w:val="left" w:pos="900"/>
        </w:tabs>
        <w:kinsoku w:val="0"/>
        <w:overflowPunct w:val="0"/>
        <w:autoSpaceDE w:val="0"/>
        <w:autoSpaceDN w:val="0"/>
        <w:adjustRightInd w:val="0"/>
        <w:spacing w:after="0" w:line="240" w:lineRule="auto"/>
        <w:ind w:left="270" w:hanging="90"/>
        <w:rPr>
          <w:rFonts w:ascii="Times New Roman" w:hAnsi="Times New Roman" w:cs="Times New Roman"/>
          <w:color w:val="2F2F2F"/>
          <w:sz w:val="24"/>
          <w:szCs w:val="24"/>
        </w:rPr>
      </w:pPr>
      <w:r w:rsidRPr="00047EC2">
        <w:rPr>
          <w:rFonts w:ascii="Times New Roman" w:hAnsi="Times New Roman" w:cs="Times New Roman"/>
          <w:color w:val="2F2F2F"/>
          <w:sz w:val="24"/>
          <w:szCs w:val="24"/>
        </w:rPr>
        <w:t>3.4</w:t>
      </w:r>
      <w:r w:rsidRPr="00047EC2">
        <w:rPr>
          <w:rFonts w:ascii="Times New Roman" w:hAnsi="Times New Roman" w:cs="Times New Roman"/>
          <w:color w:val="2F2F2F"/>
          <w:sz w:val="24"/>
          <w:szCs w:val="24"/>
        </w:rPr>
        <w:tab/>
      </w:r>
      <w:r w:rsidR="00DE4471" w:rsidRPr="00047EC2">
        <w:rPr>
          <w:rFonts w:ascii="Times New Roman" w:hAnsi="Times New Roman" w:cs="Times New Roman"/>
          <w:color w:val="2F2F2F"/>
          <w:sz w:val="24"/>
          <w:szCs w:val="24"/>
          <w:u w:val="single"/>
        </w:rPr>
        <w:t>Utilities Dedication Use Area - UD</w:t>
      </w:r>
      <w:r w:rsidR="00DE4471" w:rsidRPr="00047EC2">
        <w:rPr>
          <w:rFonts w:ascii="Times New Roman" w:hAnsi="Times New Roman" w:cs="Times New Roman"/>
          <w:color w:val="2F2F2F"/>
          <w:sz w:val="24"/>
          <w:szCs w:val="24"/>
        </w:rPr>
        <w:t>.</w:t>
      </w:r>
    </w:p>
    <w:p w14:paraId="52778717" w14:textId="77777777" w:rsidR="00DE4471" w:rsidRPr="00047EC2" w:rsidRDefault="00DE4471" w:rsidP="00DE4471">
      <w:pPr>
        <w:pStyle w:val="ListParagraph"/>
        <w:tabs>
          <w:tab w:val="left" w:pos="911"/>
        </w:tabs>
        <w:kinsoku w:val="0"/>
        <w:overflowPunct w:val="0"/>
        <w:autoSpaceDE w:val="0"/>
        <w:autoSpaceDN w:val="0"/>
        <w:adjustRightInd w:val="0"/>
        <w:spacing w:after="0" w:line="240" w:lineRule="auto"/>
        <w:ind w:left="912"/>
        <w:rPr>
          <w:rFonts w:ascii="Times New Roman" w:hAnsi="Times New Roman" w:cs="Times New Roman"/>
          <w:color w:val="2F2F2F"/>
          <w:sz w:val="24"/>
          <w:szCs w:val="24"/>
          <w:u w:val="single"/>
        </w:rPr>
      </w:pPr>
    </w:p>
    <w:p w14:paraId="60848C1B" w14:textId="460599EC" w:rsidR="00DE4471" w:rsidRPr="00047EC2" w:rsidRDefault="00DE4471" w:rsidP="00B0266D">
      <w:pPr>
        <w:pStyle w:val="ListParagraph"/>
        <w:numPr>
          <w:ilvl w:val="0"/>
          <w:numId w:val="12"/>
        </w:numPr>
        <w:kinsoku w:val="0"/>
        <w:overflowPunct w:val="0"/>
        <w:autoSpaceDE w:val="0"/>
        <w:autoSpaceDN w:val="0"/>
        <w:adjustRightInd w:val="0"/>
        <w:spacing w:before="239" w:after="0" w:line="242" w:lineRule="auto"/>
        <w:ind w:left="1530" w:right="235" w:hanging="630"/>
        <w:jc w:val="both"/>
        <w:rPr>
          <w:rFonts w:ascii="Times New Roman" w:hAnsi="Times New Roman" w:cs="Times New Roman"/>
          <w:color w:val="2F2F2F"/>
          <w:sz w:val="24"/>
          <w:szCs w:val="24"/>
        </w:rPr>
      </w:pPr>
      <w:r w:rsidRPr="00047EC2">
        <w:rPr>
          <w:rFonts w:ascii="Times New Roman" w:hAnsi="Times New Roman" w:cs="Times New Roman"/>
          <w:color w:val="2F2F2F"/>
          <w:sz w:val="24"/>
          <w:szCs w:val="24"/>
        </w:rPr>
        <w:t>Definition:</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Land</w:t>
      </w:r>
      <w:r w:rsidRPr="00047EC2">
        <w:rPr>
          <w:rFonts w:ascii="Times New Roman" w:hAnsi="Times New Roman" w:cs="Times New Roman"/>
          <w:color w:val="2F2F2F"/>
          <w:spacing w:val="24"/>
          <w:sz w:val="24"/>
          <w:szCs w:val="24"/>
        </w:rPr>
        <w:t xml:space="preserve"> </w:t>
      </w:r>
      <w:r w:rsidRPr="00047EC2">
        <w:rPr>
          <w:rFonts w:ascii="Times New Roman" w:hAnsi="Times New Roman" w:cs="Times New Roman"/>
          <w:color w:val="2F2F2F"/>
          <w:sz w:val="24"/>
          <w:szCs w:val="24"/>
        </w:rPr>
        <w:t>proposed</w:t>
      </w:r>
      <w:r w:rsidRPr="00047EC2">
        <w:rPr>
          <w:rFonts w:ascii="Times New Roman" w:hAnsi="Times New Roman" w:cs="Times New Roman"/>
          <w:color w:val="2F2F2F"/>
          <w:spacing w:val="23"/>
          <w:sz w:val="24"/>
          <w:szCs w:val="24"/>
        </w:rPr>
        <w:t xml:space="preserve"> </w:t>
      </w:r>
      <w:r w:rsidRPr="00047EC2">
        <w:rPr>
          <w:rFonts w:ascii="Times New Roman" w:hAnsi="Times New Roman" w:cs="Times New Roman"/>
          <w:color w:val="2F2F2F"/>
          <w:sz w:val="24"/>
          <w:szCs w:val="24"/>
        </w:rPr>
        <w:t>to be</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dedicated</w:t>
      </w:r>
      <w:r w:rsidRPr="00047EC2">
        <w:rPr>
          <w:rFonts w:ascii="Times New Roman" w:hAnsi="Times New Roman" w:cs="Times New Roman"/>
          <w:color w:val="2F2F2F"/>
          <w:spacing w:val="21"/>
          <w:sz w:val="24"/>
          <w:szCs w:val="24"/>
        </w:rPr>
        <w:t xml:space="preserve"> </w:t>
      </w:r>
      <w:r w:rsidRPr="00047EC2">
        <w:rPr>
          <w:rFonts w:ascii="Times New Roman" w:hAnsi="Times New Roman" w:cs="Times New Roman"/>
          <w:color w:val="2F2F2F"/>
          <w:sz w:val="24"/>
          <w:szCs w:val="24"/>
        </w:rPr>
        <w:t>for utility purposes, including, but</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not</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limited</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to,</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water,</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sanitary sewer</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storm</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water purposes.</w:t>
      </w:r>
    </w:p>
    <w:p w14:paraId="5FEEC3E1" w14:textId="77777777" w:rsidR="00457943" w:rsidRPr="00047EC2" w:rsidRDefault="00457943" w:rsidP="00FD7C65">
      <w:pPr>
        <w:pStyle w:val="ListParagraph"/>
        <w:tabs>
          <w:tab w:val="left" w:pos="1624"/>
        </w:tabs>
        <w:kinsoku w:val="0"/>
        <w:overflowPunct w:val="0"/>
        <w:autoSpaceDE w:val="0"/>
        <w:autoSpaceDN w:val="0"/>
        <w:adjustRightInd w:val="0"/>
        <w:spacing w:before="239" w:after="0" w:line="242" w:lineRule="auto"/>
        <w:ind w:left="1440" w:right="235" w:hanging="540"/>
        <w:jc w:val="both"/>
        <w:rPr>
          <w:rFonts w:ascii="Times New Roman" w:hAnsi="Times New Roman" w:cs="Times New Roman"/>
          <w:color w:val="2F2F2F"/>
          <w:sz w:val="24"/>
          <w:szCs w:val="24"/>
        </w:rPr>
      </w:pPr>
    </w:p>
    <w:p w14:paraId="57FFE3D0" w14:textId="01FEAC98" w:rsidR="00DE4471" w:rsidRPr="00047EC2" w:rsidRDefault="00DE4471" w:rsidP="00B0266D">
      <w:pPr>
        <w:pStyle w:val="ListParagraph"/>
        <w:numPr>
          <w:ilvl w:val="0"/>
          <w:numId w:val="12"/>
        </w:numPr>
        <w:kinsoku w:val="0"/>
        <w:overflowPunct w:val="0"/>
        <w:autoSpaceDE w:val="0"/>
        <w:autoSpaceDN w:val="0"/>
        <w:adjustRightInd w:val="0"/>
        <w:spacing w:before="231" w:after="0" w:line="240" w:lineRule="auto"/>
        <w:ind w:left="1530"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Permitted Uses:</w:t>
      </w:r>
    </w:p>
    <w:p w14:paraId="0ED39402" w14:textId="77777777" w:rsidR="00DE4471" w:rsidRPr="00047EC2" w:rsidRDefault="00DE4471" w:rsidP="00B0266D">
      <w:pPr>
        <w:numPr>
          <w:ilvl w:val="3"/>
          <w:numId w:val="12"/>
        </w:numPr>
        <w:kinsoku w:val="0"/>
        <w:overflowPunct w:val="0"/>
        <w:autoSpaceDE w:val="0"/>
        <w:autoSpaceDN w:val="0"/>
        <w:adjustRightInd w:val="0"/>
        <w:spacing w:before="233" w:after="0" w:line="240" w:lineRule="auto"/>
        <w:ind w:left="2160"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All Town owned and operated utilities.</w:t>
      </w:r>
    </w:p>
    <w:p w14:paraId="65E1C45A" w14:textId="77777777" w:rsidR="00DE4471" w:rsidRPr="00047EC2" w:rsidRDefault="00DE4471" w:rsidP="00B0266D">
      <w:pPr>
        <w:numPr>
          <w:ilvl w:val="3"/>
          <w:numId w:val="12"/>
        </w:numPr>
        <w:kinsoku w:val="0"/>
        <w:overflowPunct w:val="0"/>
        <w:autoSpaceDE w:val="0"/>
        <w:autoSpaceDN w:val="0"/>
        <w:adjustRightInd w:val="0"/>
        <w:spacing w:before="229" w:after="0" w:line="240" w:lineRule="auto"/>
        <w:ind w:left="2160" w:right="594"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Other public and/or private utilities as</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authorized on</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a</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Final PD</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Site Plan.</w:t>
      </w:r>
    </w:p>
    <w:p w14:paraId="2136904E" w14:textId="77777777" w:rsidR="00DE4471" w:rsidRPr="00047EC2" w:rsidRDefault="00DE4471" w:rsidP="00B0266D">
      <w:pPr>
        <w:numPr>
          <w:ilvl w:val="3"/>
          <w:numId w:val="12"/>
        </w:numPr>
        <w:kinsoku w:val="0"/>
        <w:overflowPunct w:val="0"/>
        <w:autoSpaceDE w:val="0"/>
        <w:autoSpaceDN w:val="0"/>
        <w:adjustRightInd w:val="0"/>
        <w:spacing w:before="227" w:after="0" w:line="240" w:lineRule="auto"/>
        <w:ind w:left="2160"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All uses permitted in the OSD and</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OSP Use Areas.</w:t>
      </w:r>
    </w:p>
    <w:p w14:paraId="454AD17C" w14:textId="4C2B423B" w:rsidR="00DE4471" w:rsidRPr="00047EC2" w:rsidRDefault="00081C2B" w:rsidP="00182617">
      <w:pPr>
        <w:tabs>
          <w:tab w:val="left" w:pos="895"/>
        </w:tabs>
        <w:kinsoku w:val="0"/>
        <w:overflowPunct w:val="0"/>
        <w:autoSpaceDE w:val="0"/>
        <w:autoSpaceDN w:val="0"/>
        <w:adjustRightInd w:val="0"/>
        <w:spacing w:before="234" w:after="0" w:line="240" w:lineRule="auto"/>
        <w:ind w:left="180"/>
        <w:rPr>
          <w:rFonts w:ascii="Times New Roman" w:hAnsi="Times New Roman" w:cs="Times New Roman"/>
          <w:color w:val="2F2F2F"/>
          <w:sz w:val="24"/>
          <w:szCs w:val="24"/>
          <w:u w:val="single"/>
        </w:rPr>
      </w:pPr>
      <w:r w:rsidRPr="00047EC2">
        <w:rPr>
          <w:rFonts w:ascii="Times New Roman" w:hAnsi="Times New Roman" w:cs="Times New Roman"/>
          <w:color w:val="2F2F2F"/>
          <w:sz w:val="24"/>
          <w:szCs w:val="24"/>
        </w:rPr>
        <w:t>3.5</w:t>
      </w:r>
      <w:r w:rsidRPr="00047EC2">
        <w:rPr>
          <w:rFonts w:ascii="Times New Roman" w:hAnsi="Times New Roman" w:cs="Times New Roman"/>
          <w:color w:val="2F2F2F"/>
          <w:sz w:val="24"/>
          <w:szCs w:val="24"/>
        </w:rPr>
        <w:tab/>
      </w:r>
      <w:r w:rsidR="00DE4471" w:rsidRPr="00047EC2">
        <w:rPr>
          <w:rFonts w:ascii="Times New Roman" w:hAnsi="Times New Roman" w:cs="Times New Roman"/>
          <w:color w:val="2F2F2F"/>
          <w:sz w:val="24"/>
          <w:szCs w:val="24"/>
          <w:u w:val="single"/>
        </w:rPr>
        <w:t>Maximum Permitted Densities.</w:t>
      </w:r>
    </w:p>
    <w:p w14:paraId="32989EE9" w14:textId="06644C60" w:rsidR="001F760C" w:rsidRPr="00047EC2" w:rsidRDefault="001F760C" w:rsidP="00B0266D">
      <w:pPr>
        <w:pStyle w:val="ListParagraph"/>
        <w:numPr>
          <w:ilvl w:val="0"/>
          <w:numId w:val="25"/>
        </w:numPr>
        <w:tabs>
          <w:tab w:val="left" w:pos="895"/>
        </w:tabs>
        <w:kinsoku w:val="0"/>
        <w:overflowPunct w:val="0"/>
        <w:autoSpaceDE w:val="0"/>
        <w:autoSpaceDN w:val="0"/>
        <w:adjustRightInd w:val="0"/>
        <w:spacing w:before="234" w:after="0" w:line="240" w:lineRule="auto"/>
        <w:ind w:left="1530"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Single Family Area, SF-I: Average gross density of one-half (0.6) dwelling unit per acre within each such general use area</w:t>
      </w:r>
      <w:r w:rsidR="00B0266D" w:rsidRPr="00047EC2">
        <w:rPr>
          <w:rFonts w:ascii="Times New Roman" w:hAnsi="Times New Roman" w:cs="Times New Roman"/>
          <w:color w:val="2F2F2F"/>
          <w:sz w:val="24"/>
          <w:szCs w:val="24"/>
        </w:rPr>
        <w:br/>
      </w:r>
    </w:p>
    <w:p w14:paraId="315817E4" w14:textId="50D2BF8A" w:rsidR="00DE4471" w:rsidRPr="00047EC2" w:rsidRDefault="00DE4471" w:rsidP="00B0266D">
      <w:pPr>
        <w:pStyle w:val="ListParagraph"/>
        <w:numPr>
          <w:ilvl w:val="0"/>
          <w:numId w:val="25"/>
        </w:numPr>
        <w:kinsoku w:val="0"/>
        <w:overflowPunct w:val="0"/>
        <w:autoSpaceDE w:val="0"/>
        <w:autoSpaceDN w:val="0"/>
        <w:adjustRightInd w:val="0"/>
        <w:spacing w:before="227" w:after="0" w:line="240" w:lineRule="auto"/>
        <w:ind w:left="1530" w:right="236"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Single</w:t>
      </w:r>
      <w:r w:rsidRPr="00047EC2">
        <w:rPr>
          <w:rFonts w:ascii="Times New Roman" w:hAnsi="Times New Roman" w:cs="Times New Roman"/>
          <w:color w:val="2F2F2F"/>
          <w:spacing w:val="31"/>
          <w:sz w:val="24"/>
          <w:szCs w:val="24"/>
        </w:rPr>
        <w:t xml:space="preserve"> </w:t>
      </w:r>
      <w:r w:rsidRPr="00047EC2">
        <w:rPr>
          <w:rFonts w:ascii="Times New Roman" w:hAnsi="Times New Roman" w:cs="Times New Roman"/>
          <w:color w:val="2F2F2F"/>
          <w:sz w:val="24"/>
          <w:szCs w:val="24"/>
        </w:rPr>
        <w:t>Family</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Area,</w:t>
      </w:r>
      <w:r w:rsidRPr="00047EC2">
        <w:rPr>
          <w:rFonts w:ascii="Times New Roman" w:hAnsi="Times New Roman" w:cs="Times New Roman"/>
          <w:color w:val="2F2F2F"/>
          <w:spacing w:val="27"/>
          <w:sz w:val="24"/>
          <w:szCs w:val="24"/>
        </w:rPr>
        <w:t xml:space="preserve"> </w:t>
      </w:r>
      <w:r w:rsidRPr="00047EC2">
        <w:rPr>
          <w:rFonts w:ascii="Times New Roman" w:hAnsi="Times New Roman" w:cs="Times New Roman"/>
          <w:color w:val="2F2F2F"/>
          <w:sz w:val="24"/>
          <w:szCs w:val="24"/>
        </w:rPr>
        <w:t>SF-</w:t>
      </w:r>
      <w:r w:rsidR="00182617" w:rsidRPr="00047EC2">
        <w:rPr>
          <w:rFonts w:ascii="Times New Roman" w:hAnsi="Times New Roman" w:cs="Times New Roman"/>
          <w:color w:val="2F2F2F"/>
          <w:sz w:val="24"/>
          <w:szCs w:val="24"/>
        </w:rPr>
        <w:t>2: Average</w:t>
      </w:r>
      <w:r w:rsidRPr="00047EC2">
        <w:rPr>
          <w:rFonts w:ascii="Times New Roman" w:hAnsi="Times New Roman" w:cs="Times New Roman"/>
          <w:color w:val="2F2F2F"/>
          <w:spacing w:val="34"/>
          <w:sz w:val="24"/>
          <w:szCs w:val="24"/>
        </w:rPr>
        <w:t xml:space="preserve"> </w:t>
      </w:r>
      <w:r w:rsidRPr="00047EC2">
        <w:rPr>
          <w:rFonts w:ascii="Times New Roman" w:hAnsi="Times New Roman" w:cs="Times New Roman"/>
          <w:color w:val="2F2F2F"/>
          <w:sz w:val="24"/>
          <w:szCs w:val="24"/>
        </w:rPr>
        <w:t>gross</w:t>
      </w:r>
      <w:r w:rsidRPr="00047EC2">
        <w:rPr>
          <w:rFonts w:ascii="Times New Roman" w:hAnsi="Times New Roman" w:cs="Times New Roman"/>
          <w:color w:val="2F2F2F"/>
          <w:spacing w:val="30"/>
          <w:sz w:val="24"/>
          <w:szCs w:val="24"/>
        </w:rPr>
        <w:t xml:space="preserve"> </w:t>
      </w:r>
      <w:r w:rsidRPr="00047EC2">
        <w:rPr>
          <w:rFonts w:ascii="Times New Roman" w:hAnsi="Times New Roman" w:cs="Times New Roman"/>
          <w:color w:val="2F2F2F"/>
          <w:sz w:val="24"/>
          <w:szCs w:val="24"/>
        </w:rPr>
        <w:t>density</w:t>
      </w:r>
      <w:r w:rsidRPr="00047EC2">
        <w:rPr>
          <w:rFonts w:ascii="Times New Roman" w:hAnsi="Times New Roman" w:cs="Times New Roman"/>
          <w:color w:val="2F2F2F"/>
          <w:spacing w:val="32"/>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24"/>
          <w:sz w:val="24"/>
          <w:szCs w:val="24"/>
        </w:rPr>
        <w:t xml:space="preserve"> </w:t>
      </w:r>
      <w:r w:rsidRPr="00047EC2">
        <w:rPr>
          <w:rFonts w:ascii="Times New Roman" w:hAnsi="Times New Roman" w:cs="Times New Roman"/>
          <w:color w:val="2F2F2F"/>
          <w:sz w:val="24"/>
          <w:szCs w:val="24"/>
        </w:rPr>
        <w:t>3.5</w:t>
      </w:r>
      <w:r w:rsidRPr="00047EC2">
        <w:rPr>
          <w:rFonts w:ascii="Times New Roman" w:hAnsi="Times New Roman" w:cs="Times New Roman"/>
          <w:color w:val="2F2F2F"/>
          <w:spacing w:val="29"/>
          <w:sz w:val="24"/>
          <w:szCs w:val="24"/>
        </w:rPr>
        <w:t xml:space="preserve"> </w:t>
      </w:r>
      <w:r w:rsidRPr="00047EC2">
        <w:rPr>
          <w:rFonts w:ascii="Times New Roman" w:hAnsi="Times New Roman" w:cs="Times New Roman"/>
          <w:color w:val="2F2F2F"/>
          <w:sz w:val="24"/>
          <w:szCs w:val="24"/>
        </w:rPr>
        <w:t>dwelling</w:t>
      </w:r>
      <w:r w:rsidRPr="00047EC2">
        <w:rPr>
          <w:rFonts w:ascii="Times New Roman" w:hAnsi="Times New Roman" w:cs="Times New Roman"/>
          <w:color w:val="2F2F2F"/>
          <w:spacing w:val="31"/>
          <w:sz w:val="24"/>
          <w:szCs w:val="24"/>
        </w:rPr>
        <w:t xml:space="preserve"> </w:t>
      </w:r>
      <w:r w:rsidRPr="00047EC2">
        <w:rPr>
          <w:rFonts w:ascii="Times New Roman" w:hAnsi="Times New Roman" w:cs="Times New Roman"/>
          <w:color w:val="2F2F2F"/>
          <w:sz w:val="24"/>
          <w:szCs w:val="24"/>
        </w:rPr>
        <w:t>units</w:t>
      </w:r>
      <w:r w:rsidRPr="00047EC2">
        <w:rPr>
          <w:rFonts w:ascii="Times New Roman" w:hAnsi="Times New Roman" w:cs="Times New Roman"/>
          <w:color w:val="2F2F2F"/>
          <w:spacing w:val="33"/>
          <w:sz w:val="24"/>
          <w:szCs w:val="24"/>
        </w:rPr>
        <w:t xml:space="preserve"> </w:t>
      </w:r>
      <w:r w:rsidRPr="00047EC2">
        <w:rPr>
          <w:rFonts w:ascii="Times New Roman" w:hAnsi="Times New Roman" w:cs="Times New Roman"/>
          <w:color w:val="2F2F2F"/>
          <w:sz w:val="24"/>
          <w:szCs w:val="24"/>
        </w:rPr>
        <w:t>per</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acre</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within</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each</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such general use</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area.</w:t>
      </w:r>
      <w:r w:rsidR="00B0266D" w:rsidRPr="00047EC2">
        <w:rPr>
          <w:rFonts w:ascii="Times New Roman" w:hAnsi="Times New Roman" w:cs="Times New Roman"/>
          <w:color w:val="2F2F2F"/>
          <w:sz w:val="24"/>
          <w:szCs w:val="24"/>
        </w:rPr>
        <w:br/>
      </w:r>
    </w:p>
    <w:p w14:paraId="1B994EF6" w14:textId="400AE19B" w:rsidR="00DE4471" w:rsidRPr="00047EC2" w:rsidRDefault="00DE4471" w:rsidP="00B0266D">
      <w:pPr>
        <w:pStyle w:val="ListParagraph"/>
        <w:numPr>
          <w:ilvl w:val="0"/>
          <w:numId w:val="25"/>
        </w:numPr>
        <w:kinsoku w:val="0"/>
        <w:overflowPunct w:val="0"/>
        <w:autoSpaceDE w:val="0"/>
        <w:autoSpaceDN w:val="0"/>
        <w:adjustRightInd w:val="0"/>
        <w:spacing w:before="227" w:after="0" w:line="242" w:lineRule="auto"/>
        <w:ind w:left="1530" w:right="235"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Single</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Family</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Area,</w:t>
      </w:r>
      <w:r w:rsidRPr="00047EC2">
        <w:rPr>
          <w:rFonts w:ascii="Times New Roman" w:hAnsi="Times New Roman" w:cs="Times New Roman"/>
          <w:color w:val="2F2F2F"/>
          <w:spacing w:val="24"/>
          <w:sz w:val="24"/>
          <w:szCs w:val="24"/>
        </w:rPr>
        <w:t xml:space="preserve"> </w:t>
      </w:r>
      <w:r w:rsidRPr="00047EC2">
        <w:rPr>
          <w:rFonts w:ascii="Times New Roman" w:hAnsi="Times New Roman" w:cs="Times New Roman"/>
          <w:color w:val="2F2F2F"/>
          <w:sz w:val="24"/>
          <w:szCs w:val="24"/>
        </w:rPr>
        <w:t>SF-3:</w:t>
      </w:r>
      <w:r w:rsidRPr="00047EC2">
        <w:rPr>
          <w:rFonts w:ascii="Times New Roman" w:hAnsi="Times New Roman" w:cs="Times New Roman"/>
          <w:color w:val="2F2F2F"/>
          <w:spacing w:val="80"/>
          <w:w w:val="150"/>
          <w:sz w:val="24"/>
          <w:szCs w:val="24"/>
        </w:rPr>
        <w:t xml:space="preserve"> </w:t>
      </w:r>
      <w:r w:rsidRPr="00047EC2">
        <w:rPr>
          <w:rFonts w:ascii="Times New Roman" w:hAnsi="Times New Roman" w:cs="Times New Roman"/>
          <w:color w:val="2F2F2F"/>
          <w:sz w:val="24"/>
          <w:szCs w:val="24"/>
        </w:rPr>
        <w:t>Average</w:t>
      </w:r>
      <w:r w:rsidRPr="00047EC2">
        <w:rPr>
          <w:rFonts w:ascii="Times New Roman" w:hAnsi="Times New Roman" w:cs="Times New Roman"/>
          <w:color w:val="2F2F2F"/>
          <w:spacing w:val="37"/>
          <w:sz w:val="24"/>
          <w:szCs w:val="24"/>
        </w:rPr>
        <w:t xml:space="preserve"> </w:t>
      </w:r>
      <w:r w:rsidRPr="00047EC2">
        <w:rPr>
          <w:rFonts w:ascii="Times New Roman" w:hAnsi="Times New Roman" w:cs="Times New Roman"/>
          <w:color w:val="2F2F2F"/>
          <w:sz w:val="24"/>
          <w:szCs w:val="24"/>
        </w:rPr>
        <w:t>gross</w:t>
      </w:r>
      <w:r w:rsidRPr="00047EC2">
        <w:rPr>
          <w:rFonts w:ascii="Times New Roman" w:hAnsi="Times New Roman" w:cs="Times New Roman"/>
          <w:color w:val="2F2F2F"/>
          <w:spacing w:val="27"/>
          <w:sz w:val="24"/>
          <w:szCs w:val="24"/>
        </w:rPr>
        <w:t xml:space="preserve"> </w:t>
      </w:r>
      <w:r w:rsidRPr="00047EC2">
        <w:rPr>
          <w:rFonts w:ascii="Times New Roman" w:hAnsi="Times New Roman" w:cs="Times New Roman"/>
          <w:color w:val="2F2F2F"/>
          <w:sz w:val="24"/>
          <w:szCs w:val="24"/>
        </w:rPr>
        <w:t>density</w:t>
      </w:r>
      <w:r w:rsidRPr="00047EC2">
        <w:rPr>
          <w:rFonts w:ascii="Times New Roman" w:hAnsi="Times New Roman" w:cs="Times New Roman"/>
          <w:color w:val="2F2F2F"/>
          <w:spacing w:val="29"/>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26"/>
          <w:sz w:val="24"/>
          <w:szCs w:val="24"/>
        </w:rPr>
        <w:t xml:space="preserve"> </w:t>
      </w:r>
      <w:r w:rsidRPr="00047EC2">
        <w:rPr>
          <w:rFonts w:ascii="Times New Roman" w:hAnsi="Times New Roman" w:cs="Times New Roman"/>
          <w:color w:val="2F2F2F"/>
          <w:sz w:val="24"/>
          <w:szCs w:val="24"/>
        </w:rPr>
        <w:t>4.5</w:t>
      </w:r>
      <w:r w:rsidRPr="00047EC2">
        <w:rPr>
          <w:rFonts w:ascii="Times New Roman" w:hAnsi="Times New Roman" w:cs="Times New Roman"/>
          <w:color w:val="2F2F2F"/>
          <w:spacing w:val="30"/>
          <w:sz w:val="24"/>
          <w:szCs w:val="24"/>
        </w:rPr>
        <w:t xml:space="preserve"> </w:t>
      </w:r>
      <w:r w:rsidRPr="00047EC2">
        <w:rPr>
          <w:rFonts w:ascii="Times New Roman" w:hAnsi="Times New Roman" w:cs="Times New Roman"/>
          <w:color w:val="2F2F2F"/>
          <w:sz w:val="24"/>
          <w:szCs w:val="24"/>
        </w:rPr>
        <w:t>dwelling</w:t>
      </w:r>
      <w:r w:rsidRPr="00047EC2">
        <w:rPr>
          <w:rFonts w:ascii="Times New Roman" w:hAnsi="Times New Roman" w:cs="Times New Roman"/>
          <w:color w:val="2F2F2F"/>
          <w:spacing w:val="33"/>
          <w:sz w:val="24"/>
          <w:szCs w:val="24"/>
        </w:rPr>
        <w:t xml:space="preserve"> </w:t>
      </w:r>
      <w:r w:rsidRPr="00047EC2">
        <w:rPr>
          <w:rFonts w:ascii="Times New Roman" w:hAnsi="Times New Roman" w:cs="Times New Roman"/>
          <w:color w:val="2F2F2F"/>
          <w:sz w:val="24"/>
          <w:szCs w:val="24"/>
        </w:rPr>
        <w:t>units</w:t>
      </w:r>
      <w:r w:rsidRPr="00047EC2">
        <w:rPr>
          <w:rFonts w:ascii="Times New Roman" w:hAnsi="Times New Roman" w:cs="Times New Roman"/>
          <w:color w:val="2F2F2F"/>
          <w:spacing w:val="30"/>
          <w:sz w:val="24"/>
          <w:szCs w:val="24"/>
        </w:rPr>
        <w:t xml:space="preserve"> </w:t>
      </w:r>
      <w:r w:rsidRPr="00047EC2">
        <w:rPr>
          <w:rFonts w:ascii="Times New Roman" w:hAnsi="Times New Roman" w:cs="Times New Roman"/>
          <w:color w:val="2F2F2F"/>
          <w:sz w:val="24"/>
          <w:szCs w:val="24"/>
        </w:rPr>
        <w:t>per</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acre</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within</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each</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such</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general use</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area.</w:t>
      </w:r>
      <w:r w:rsidR="00B0266D" w:rsidRPr="00047EC2">
        <w:rPr>
          <w:rFonts w:ascii="Times New Roman" w:hAnsi="Times New Roman" w:cs="Times New Roman"/>
          <w:color w:val="2F2F2F"/>
          <w:sz w:val="24"/>
          <w:szCs w:val="24"/>
        </w:rPr>
        <w:br/>
      </w:r>
    </w:p>
    <w:p w14:paraId="6376F1A1" w14:textId="7C7DD44B" w:rsidR="00DE4471" w:rsidRPr="00047EC2" w:rsidRDefault="00DE4471" w:rsidP="00B0266D">
      <w:pPr>
        <w:pStyle w:val="ListParagraph"/>
        <w:numPr>
          <w:ilvl w:val="0"/>
          <w:numId w:val="25"/>
        </w:numPr>
        <w:kinsoku w:val="0"/>
        <w:overflowPunct w:val="0"/>
        <w:autoSpaceDE w:val="0"/>
        <w:autoSpaceDN w:val="0"/>
        <w:adjustRightInd w:val="0"/>
        <w:spacing w:before="222" w:after="0" w:line="240" w:lineRule="auto"/>
        <w:ind w:left="1530" w:right="236"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Single</w:t>
      </w:r>
      <w:r w:rsidRPr="00047EC2">
        <w:rPr>
          <w:rFonts w:ascii="Times New Roman" w:hAnsi="Times New Roman" w:cs="Times New Roman"/>
          <w:color w:val="2F2F2F"/>
          <w:spacing w:val="33"/>
          <w:sz w:val="24"/>
          <w:szCs w:val="24"/>
        </w:rPr>
        <w:t xml:space="preserve"> </w:t>
      </w:r>
      <w:r w:rsidRPr="00047EC2">
        <w:rPr>
          <w:rFonts w:ascii="Times New Roman" w:hAnsi="Times New Roman" w:cs="Times New Roman"/>
          <w:color w:val="2F2F2F"/>
          <w:sz w:val="24"/>
          <w:szCs w:val="24"/>
        </w:rPr>
        <w:t>Family</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Area,</w:t>
      </w:r>
      <w:r w:rsidRPr="00047EC2">
        <w:rPr>
          <w:rFonts w:ascii="Times New Roman" w:hAnsi="Times New Roman" w:cs="Times New Roman"/>
          <w:color w:val="2F2F2F"/>
          <w:spacing w:val="30"/>
          <w:sz w:val="24"/>
          <w:szCs w:val="24"/>
        </w:rPr>
        <w:t xml:space="preserve"> </w:t>
      </w:r>
      <w:r w:rsidRPr="00047EC2">
        <w:rPr>
          <w:rFonts w:ascii="Times New Roman" w:hAnsi="Times New Roman" w:cs="Times New Roman"/>
          <w:color w:val="2F2F2F"/>
          <w:sz w:val="24"/>
          <w:szCs w:val="24"/>
        </w:rPr>
        <w:t>SF-4:</w:t>
      </w:r>
      <w:r w:rsidR="00182617" w:rsidRPr="00047EC2">
        <w:rPr>
          <w:rFonts w:ascii="Times New Roman" w:hAnsi="Times New Roman" w:cs="Times New Roman"/>
          <w:color w:val="2F2F2F"/>
          <w:spacing w:val="80"/>
          <w:w w:val="150"/>
          <w:sz w:val="24"/>
          <w:szCs w:val="24"/>
        </w:rPr>
        <w:t xml:space="preserve"> </w:t>
      </w:r>
      <w:r w:rsidRPr="00047EC2">
        <w:rPr>
          <w:rFonts w:ascii="Times New Roman" w:hAnsi="Times New Roman" w:cs="Times New Roman"/>
          <w:color w:val="2F2F2F"/>
          <w:sz w:val="24"/>
          <w:szCs w:val="24"/>
        </w:rPr>
        <w:t>Average</w:t>
      </w:r>
      <w:r w:rsidRPr="00047EC2">
        <w:rPr>
          <w:rFonts w:ascii="Times New Roman" w:hAnsi="Times New Roman" w:cs="Times New Roman"/>
          <w:color w:val="2F2F2F"/>
          <w:spacing w:val="34"/>
          <w:sz w:val="24"/>
          <w:szCs w:val="24"/>
        </w:rPr>
        <w:t xml:space="preserve"> </w:t>
      </w:r>
      <w:r w:rsidRPr="00047EC2">
        <w:rPr>
          <w:rFonts w:ascii="Times New Roman" w:hAnsi="Times New Roman" w:cs="Times New Roman"/>
          <w:color w:val="2F2F2F"/>
          <w:sz w:val="24"/>
          <w:szCs w:val="24"/>
        </w:rPr>
        <w:t>gross</w:t>
      </w:r>
      <w:r w:rsidRPr="00047EC2">
        <w:rPr>
          <w:rFonts w:ascii="Times New Roman" w:hAnsi="Times New Roman" w:cs="Times New Roman"/>
          <w:color w:val="2F2F2F"/>
          <w:spacing w:val="32"/>
          <w:sz w:val="24"/>
          <w:szCs w:val="24"/>
        </w:rPr>
        <w:t xml:space="preserve"> </w:t>
      </w:r>
      <w:r w:rsidRPr="00047EC2">
        <w:rPr>
          <w:rFonts w:ascii="Times New Roman" w:hAnsi="Times New Roman" w:cs="Times New Roman"/>
          <w:color w:val="2F2F2F"/>
          <w:sz w:val="24"/>
          <w:szCs w:val="24"/>
        </w:rPr>
        <w:t>density</w:t>
      </w:r>
      <w:r w:rsidRPr="00047EC2">
        <w:rPr>
          <w:rFonts w:ascii="Times New Roman" w:hAnsi="Times New Roman" w:cs="Times New Roman"/>
          <w:color w:val="2F2F2F"/>
          <w:spacing w:val="32"/>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23"/>
          <w:sz w:val="24"/>
          <w:szCs w:val="24"/>
        </w:rPr>
        <w:t xml:space="preserve"> </w:t>
      </w:r>
      <w:r w:rsidRPr="00047EC2">
        <w:rPr>
          <w:rFonts w:ascii="Times New Roman" w:hAnsi="Times New Roman" w:cs="Times New Roman"/>
          <w:color w:val="2F2F2F"/>
          <w:sz w:val="24"/>
          <w:szCs w:val="24"/>
        </w:rPr>
        <w:t>5.0</w:t>
      </w:r>
      <w:r w:rsidRPr="00047EC2">
        <w:rPr>
          <w:rFonts w:ascii="Times New Roman" w:hAnsi="Times New Roman" w:cs="Times New Roman"/>
          <w:color w:val="2F2F2F"/>
          <w:spacing w:val="22"/>
          <w:sz w:val="24"/>
          <w:szCs w:val="24"/>
        </w:rPr>
        <w:t xml:space="preserve"> </w:t>
      </w:r>
      <w:r w:rsidRPr="00047EC2">
        <w:rPr>
          <w:rFonts w:ascii="Times New Roman" w:hAnsi="Times New Roman" w:cs="Times New Roman"/>
          <w:color w:val="2F2F2F"/>
          <w:sz w:val="24"/>
          <w:szCs w:val="24"/>
        </w:rPr>
        <w:t>dwelling</w:t>
      </w:r>
      <w:r w:rsidRPr="00047EC2">
        <w:rPr>
          <w:rFonts w:ascii="Times New Roman" w:hAnsi="Times New Roman" w:cs="Times New Roman"/>
          <w:color w:val="2F2F2F"/>
          <w:spacing w:val="29"/>
          <w:sz w:val="24"/>
          <w:szCs w:val="24"/>
        </w:rPr>
        <w:t xml:space="preserve"> </w:t>
      </w:r>
      <w:r w:rsidRPr="00047EC2">
        <w:rPr>
          <w:rFonts w:ascii="Times New Roman" w:hAnsi="Times New Roman" w:cs="Times New Roman"/>
          <w:color w:val="2F2F2F"/>
          <w:sz w:val="24"/>
          <w:szCs w:val="24"/>
        </w:rPr>
        <w:t>units</w:t>
      </w:r>
      <w:r w:rsidRPr="00047EC2">
        <w:rPr>
          <w:rFonts w:ascii="Times New Roman" w:hAnsi="Times New Roman" w:cs="Times New Roman"/>
          <w:color w:val="2F2F2F"/>
          <w:spacing w:val="30"/>
          <w:sz w:val="24"/>
          <w:szCs w:val="24"/>
        </w:rPr>
        <w:t xml:space="preserve"> </w:t>
      </w:r>
      <w:r w:rsidRPr="00047EC2">
        <w:rPr>
          <w:rFonts w:ascii="Times New Roman" w:hAnsi="Times New Roman" w:cs="Times New Roman"/>
          <w:color w:val="2F2F2F"/>
          <w:sz w:val="24"/>
          <w:szCs w:val="24"/>
        </w:rPr>
        <w:t>per</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acre</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within</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each</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such</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general use</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area.</w:t>
      </w:r>
      <w:r w:rsidR="00B0266D" w:rsidRPr="00047EC2">
        <w:rPr>
          <w:rFonts w:ascii="Times New Roman" w:hAnsi="Times New Roman" w:cs="Times New Roman"/>
          <w:color w:val="2F2F2F"/>
          <w:sz w:val="24"/>
          <w:szCs w:val="24"/>
        </w:rPr>
        <w:br/>
      </w:r>
    </w:p>
    <w:p w14:paraId="21CAEBD1" w14:textId="02462B0D" w:rsidR="001C23B5" w:rsidRPr="00047EC2" w:rsidRDefault="001C23B5" w:rsidP="00B0266D">
      <w:pPr>
        <w:pStyle w:val="ListParagraph"/>
        <w:numPr>
          <w:ilvl w:val="0"/>
          <w:numId w:val="25"/>
        </w:numPr>
        <w:kinsoku w:val="0"/>
        <w:overflowPunct w:val="0"/>
        <w:autoSpaceDE w:val="0"/>
        <w:autoSpaceDN w:val="0"/>
        <w:adjustRightInd w:val="0"/>
        <w:spacing w:before="274" w:after="0" w:line="242" w:lineRule="auto"/>
        <w:ind w:left="1530" w:hanging="630"/>
        <w:rPr>
          <w:rFonts w:ascii="Times New Roman" w:hAnsi="Times New Roman" w:cs="Times New Roman"/>
          <w:color w:val="2F2F2F"/>
          <w:sz w:val="24"/>
          <w:szCs w:val="24"/>
        </w:rPr>
      </w:pPr>
      <w:r w:rsidRPr="00047EC2">
        <w:rPr>
          <w:rFonts w:ascii="Times New Roman" w:hAnsi="Times New Roman" w:cs="Times New Roman"/>
          <w:color w:val="2F2F2F"/>
          <w:sz w:val="24"/>
          <w:szCs w:val="24"/>
        </w:rPr>
        <w:t>The densities assigned to the various planning areas may not be exceeded. A reduction in density is permitted in all planning areas. In addition, the transfer of density between planning areas of similar densities is permitted, however, in no case may the number of units be increased in a planning area unless the same number of units are decreased in another planning area.</w:t>
      </w:r>
      <w:r w:rsidR="00B0266D" w:rsidRPr="00047EC2">
        <w:rPr>
          <w:rFonts w:ascii="Times New Roman" w:hAnsi="Times New Roman" w:cs="Times New Roman"/>
          <w:color w:val="2F2F2F"/>
          <w:sz w:val="24"/>
          <w:szCs w:val="24"/>
        </w:rPr>
        <w:br/>
      </w:r>
    </w:p>
    <w:p w14:paraId="3160D4B9" w14:textId="3A1DBC3B" w:rsidR="00DE4471" w:rsidRPr="00047EC2" w:rsidRDefault="001F760C" w:rsidP="00B0266D">
      <w:pPr>
        <w:pStyle w:val="ListParagraph"/>
        <w:kinsoku w:val="0"/>
        <w:overflowPunct w:val="0"/>
        <w:autoSpaceDE w:val="0"/>
        <w:autoSpaceDN w:val="0"/>
        <w:adjustRightInd w:val="0"/>
        <w:spacing w:before="274" w:after="0" w:line="242" w:lineRule="auto"/>
        <w:ind w:left="1530"/>
        <w:rPr>
          <w:rFonts w:ascii="Times New Roman" w:hAnsi="Times New Roman" w:cs="Times New Roman"/>
          <w:color w:val="2F2F2F"/>
          <w:sz w:val="24"/>
          <w:szCs w:val="24"/>
        </w:rPr>
      </w:pPr>
      <w:r w:rsidRPr="00047EC2">
        <w:rPr>
          <w:rFonts w:ascii="Times New Roman" w:hAnsi="Times New Roman" w:cs="Times New Roman"/>
          <w:color w:val="2F2F2F"/>
          <w:sz w:val="24"/>
          <w:szCs w:val="24"/>
        </w:rPr>
        <w:t>The mother-in-law/nanny units are not calculated in the maximum 1245 dwelling units.</w:t>
      </w:r>
    </w:p>
    <w:p w14:paraId="0A03A553" w14:textId="77777777" w:rsidR="00081C2B" w:rsidRPr="00047EC2" w:rsidRDefault="00081C2B" w:rsidP="00DE4471">
      <w:pPr>
        <w:kinsoku w:val="0"/>
        <w:overflowPunct w:val="0"/>
        <w:autoSpaceDE w:val="0"/>
        <w:autoSpaceDN w:val="0"/>
        <w:adjustRightInd w:val="0"/>
        <w:spacing w:after="0" w:line="255" w:lineRule="exact"/>
        <w:ind w:right="397"/>
        <w:jc w:val="center"/>
        <w:rPr>
          <w:rFonts w:ascii="Times New Roman" w:hAnsi="Times New Roman" w:cs="Times New Roman"/>
          <w:color w:val="2F2F2F"/>
          <w:spacing w:val="-10"/>
          <w:sz w:val="24"/>
          <w:szCs w:val="24"/>
        </w:rPr>
      </w:pPr>
    </w:p>
    <w:p w14:paraId="23E35712" w14:textId="77777777" w:rsidR="00ED59C7" w:rsidRPr="00047EC2" w:rsidRDefault="00ED59C7" w:rsidP="00DE4471">
      <w:pPr>
        <w:kinsoku w:val="0"/>
        <w:overflowPunct w:val="0"/>
        <w:autoSpaceDE w:val="0"/>
        <w:autoSpaceDN w:val="0"/>
        <w:adjustRightInd w:val="0"/>
        <w:spacing w:after="0" w:line="240" w:lineRule="auto"/>
        <w:ind w:left="34"/>
        <w:rPr>
          <w:rFonts w:ascii="Times New Roman" w:hAnsi="Times New Roman" w:cs="Times New Roman"/>
          <w:color w:val="2F2F2F"/>
          <w:w w:val="105"/>
          <w:sz w:val="24"/>
          <w:szCs w:val="24"/>
        </w:rPr>
      </w:pPr>
    </w:p>
    <w:p w14:paraId="4E2BCE77" w14:textId="101986E8" w:rsidR="00180B0E" w:rsidRPr="00047EC2" w:rsidRDefault="00180B0E" w:rsidP="00A97C6E">
      <w:pPr>
        <w:pStyle w:val="Heading1"/>
        <w:rPr>
          <w:sz w:val="24"/>
          <w:szCs w:val="24"/>
        </w:rPr>
      </w:pPr>
      <w:r w:rsidRPr="00047EC2">
        <w:rPr>
          <w:sz w:val="24"/>
          <w:szCs w:val="24"/>
        </w:rPr>
        <w:t>SECTION</w:t>
      </w:r>
      <w:r w:rsidR="00F23C9F" w:rsidRPr="00047EC2">
        <w:rPr>
          <w:sz w:val="24"/>
          <w:szCs w:val="24"/>
        </w:rPr>
        <w:t xml:space="preserve"> </w:t>
      </w:r>
      <w:r w:rsidRPr="00047EC2">
        <w:rPr>
          <w:sz w:val="24"/>
          <w:szCs w:val="24"/>
        </w:rPr>
        <w:t xml:space="preserve"> IV</w:t>
      </w:r>
    </w:p>
    <w:p w14:paraId="019C93D6" w14:textId="72026E2C" w:rsidR="00180B0E" w:rsidRPr="00047EC2" w:rsidRDefault="00180B0E" w:rsidP="00A97C6E">
      <w:pPr>
        <w:pStyle w:val="Heading1"/>
        <w:rPr>
          <w:sz w:val="24"/>
          <w:szCs w:val="24"/>
        </w:rPr>
      </w:pPr>
      <w:r w:rsidRPr="00047EC2">
        <w:rPr>
          <w:sz w:val="24"/>
          <w:szCs w:val="24"/>
        </w:rPr>
        <w:t>DEVELOPMENT</w:t>
      </w:r>
      <w:r w:rsidR="00F23C9F" w:rsidRPr="00047EC2">
        <w:rPr>
          <w:sz w:val="24"/>
          <w:szCs w:val="24"/>
        </w:rPr>
        <w:t xml:space="preserve"> </w:t>
      </w:r>
      <w:r w:rsidRPr="00047EC2">
        <w:rPr>
          <w:sz w:val="24"/>
          <w:szCs w:val="24"/>
        </w:rPr>
        <w:t xml:space="preserve"> STANDARDS</w:t>
      </w:r>
    </w:p>
    <w:p w14:paraId="6EE01BBB" w14:textId="77777777" w:rsidR="00180B0E" w:rsidRPr="00047EC2" w:rsidRDefault="00180B0E" w:rsidP="00180B0E">
      <w:pPr>
        <w:kinsoku w:val="0"/>
        <w:overflowPunct w:val="0"/>
        <w:autoSpaceDE w:val="0"/>
        <w:autoSpaceDN w:val="0"/>
        <w:adjustRightInd w:val="0"/>
        <w:spacing w:before="143" w:after="0" w:line="240" w:lineRule="auto"/>
        <w:rPr>
          <w:rFonts w:ascii="Times New Roman" w:hAnsi="Times New Roman" w:cs="Times New Roman"/>
          <w:sz w:val="24"/>
          <w:szCs w:val="24"/>
        </w:rPr>
      </w:pPr>
    </w:p>
    <w:p w14:paraId="045A9C03" w14:textId="231FD20B" w:rsidR="00A97C6E" w:rsidRPr="00047EC2" w:rsidRDefault="00180B0E" w:rsidP="00B0266D">
      <w:pPr>
        <w:numPr>
          <w:ilvl w:val="1"/>
          <w:numId w:val="22"/>
        </w:numPr>
        <w:tabs>
          <w:tab w:val="left" w:pos="863"/>
        </w:tabs>
        <w:kinsoku w:val="0"/>
        <w:overflowPunct w:val="0"/>
        <w:autoSpaceDE w:val="0"/>
        <w:autoSpaceDN w:val="0"/>
        <w:adjustRightInd w:val="0"/>
        <w:spacing w:before="1" w:after="0" w:line="240" w:lineRule="auto"/>
        <w:ind w:left="870" w:right="259" w:hanging="717"/>
        <w:rPr>
          <w:rFonts w:ascii="Times New Roman" w:hAnsi="Times New Roman" w:cs="Times New Roman"/>
          <w:color w:val="2F2F2F"/>
          <w:sz w:val="24"/>
          <w:szCs w:val="24"/>
        </w:rPr>
      </w:pPr>
      <w:r w:rsidRPr="00047EC2">
        <w:rPr>
          <w:rFonts w:ascii="Times New Roman" w:hAnsi="Times New Roman" w:cs="Times New Roman"/>
          <w:color w:val="2F2F2F"/>
          <w:sz w:val="24"/>
          <w:szCs w:val="24"/>
          <w:u w:val="single"/>
        </w:rPr>
        <w:t>Overall</w:t>
      </w:r>
      <w:r w:rsidRPr="00047EC2">
        <w:rPr>
          <w:rFonts w:ascii="Times New Roman" w:hAnsi="Times New Roman" w:cs="Times New Roman"/>
          <w:color w:val="2F2F2F"/>
          <w:spacing w:val="3"/>
          <w:sz w:val="24"/>
          <w:szCs w:val="24"/>
          <w:u w:val="single"/>
        </w:rPr>
        <w:t xml:space="preserve"> </w:t>
      </w:r>
      <w:r w:rsidRPr="00047EC2">
        <w:rPr>
          <w:rFonts w:ascii="Times New Roman" w:hAnsi="Times New Roman" w:cs="Times New Roman"/>
          <w:color w:val="2F2F2F"/>
          <w:sz w:val="24"/>
          <w:szCs w:val="24"/>
          <w:u w:val="single"/>
        </w:rPr>
        <w:t>Project</w:t>
      </w:r>
      <w:r w:rsidRPr="00047EC2">
        <w:rPr>
          <w:rFonts w:ascii="Times New Roman" w:hAnsi="Times New Roman" w:cs="Times New Roman"/>
          <w:color w:val="2F2F2F"/>
          <w:spacing w:val="19"/>
          <w:sz w:val="24"/>
          <w:szCs w:val="24"/>
          <w:u w:val="single"/>
        </w:rPr>
        <w:t xml:space="preserve"> </w:t>
      </w:r>
      <w:r w:rsidRPr="00047EC2">
        <w:rPr>
          <w:rFonts w:ascii="Times New Roman" w:hAnsi="Times New Roman" w:cs="Times New Roman"/>
          <w:color w:val="2F2F2F"/>
          <w:sz w:val="24"/>
          <w:szCs w:val="24"/>
          <w:u w:val="single"/>
        </w:rPr>
        <w:t>Standards.</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The standard</w:t>
      </w:r>
      <w:r w:rsidRPr="00047EC2">
        <w:rPr>
          <w:rFonts w:ascii="Times New Roman" w:hAnsi="Times New Roman" w:cs="Times New Roman"/>
          <w:color w:val="2F2F2F"/>
          <w:spacing w:val="18"/>
          <w:sz w:val="24"/>
          <w:szCs w:val="24"/>
        </w:rPr>
        <w:t xml:space="preserve"> </w:t>
      </w:r>
      <w:r w:rsidRPr="00047EC2">
        <w:rPr>
          <w:rFonts w:ascii="Times New Roman" w:hAnsi="Times New Roman" w:cs="Times New Roman"/>
          <w:color w:val="2F2F2F"/>
          <w:sz w:val="24"/>
          <w:szCs w:val="24"/>
        </w:rPr>
        <w:t>zoning</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requirements</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Town</w:t>
      </w:r>
      <w:r w:rsidRPr="00047EC2">
        <w:rPr>
          <w:rFonts w:ascii="Times New Roman" w:hAnsi="Times New Roman" w:cs="Times New Roman"/>
          <w:color w:val="2F2F2F"/>
          <w:spacing w:val="16"/>
          <w:sz w:val="24"/>
          <w:szCs w:val="24"/>
        </w:rPr>
        <w:t xml:space="preserve"> </w:t>
      </w:r>
      <w:r w:rsidRPr="00047EC2">
        <w:rPr>
          <w:rFonts w:ascii="Times New Roman" w:hAnsi="Times New Roman" w:cs="Times New Roman"/>
          <w:color w:val="2F2F2F"/>
          <w:sz w:val="24"/>
          <w:szCs w:val="24"/>
        </w:rPr>
        <w:t>of Castle</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Rock</w:t>
      </w:r>
      <w:r w:rsidRPr="00047EC2">
        <w:rPr>
          <w:rFonts w:ascii="Times New Roman" w:hAnsi="Times New Roman" w:cs="Times New Roman"/>
          <w:color w:val="2F2F2F"/>
          <w:spacing w:val="20"/>
          <w:sz w:val="24"/>
          <w:szCs w:val="24"/>
        </w:rPr>
        <w:t xml:space="preserve"> </w:t>
      </w:r>
      <w:r w:rsidRPr="00047EC2">
        <w:rPr>
          <w:rFonts w:ascii="Times New Roman" w:hAnsi="Times New Roman" w:cs="Times New Roman"/>
          <w:color w:val="2F2F2F"/>
          <w:sz w:val="24"/>
          <w:szCs w:val="24"/>
        </w:rPr>
        <w:t>Zoning</w:t>
      </w:r>
      <w:r w:rsidRPr="00047EC2">
        <w:rPr>
          <w:rFonts w:ascii="Times New Roman" w:hAnsi="Times New Roman" w:cs="Times New Roman"/>
          <w:color w:val="2F2F2F"/>
          <w:spacing w:val="16"/>
          <w:sz w:val="24"/>
          <w:szCs w:val="24"/>
        </w:rPr>
        <w:t xml:space="preserve"> </w:t>
      </w:r>
      <w:r w:rsidRPr="00047EC2">
        <w:rPr>
          <w:rFonts w:ascii="Times New Roman" w:hAnsi="Times New Roman" w:cs="Times New Roman"/>
          <w:color w:val="2F2F2F"/>
          <w:sz w:val="24"/>
          <w:szCs w:val="24"/>
        </w:rPr>
        <w:t>Ordinance</w:t>
      </w:r>
      <w:r w:rsidRPr="00047EC2">
        <w:rPr>
          <w:rFonts w:ascii="Times New Roman" w:hAnsi="Times New Roman" w:cs="Times New Roman"/>
          <w:color w:val="2F2F2F"/>
          <w:spacing w:val="32"/>
          <w:sz w:val="24"/>
          <w:szCs w:val="24"/>
        </w:rPr>
        <w:t xml:space="preserve"> </w:t>
      </w:r>
      <w:r w:rsidRPr="00047EC2">
        <w:rPr>
          <w:rFonts w:ascii="Times New Roman" w:hAnsi="Times New Roman" w:cs="Times New Roman"/>
          <w:color w:val="2F2F2F"/>
          <w:sz w:val="24"/>
          <w:szCs w:val="24"/>
        </w:rPr>
        <w:t>including</w:t>
      </w:r>
      <w:r w:rsidRPr="00047EC2">
        <w:rPr>
          <w:rFonts w:ascii="Times New Roman" w:hAnsi="Times New Roman" w:cs="Times New Roman"/>
          <w:color w:val="2F2F2F"/>
          <w:spacing w:val="21"/>
          <w:sz w:val="24"/>
          <w:szCs w:val="24"/>
        </w:rPr>
        <w:t xml:space="preserve"> </w:t>
      </w:r>
      <w:r w:rsidRPr="00047EC2">
        <w:rPr>
          <w:rFonts w:ascii="Times New Roman" w:hAnsi="Times New Roman" w:cs="Times New Roman"/>
          <w:color w:val="2F2F2F"/>
          <w:sz w:val="24"/>
          <w:szCs w:val="24"/>
        </w:rPr>
        <w:t>off-street</w:t>
      </w:r>
      <w:r w:rsidRPr="00047EC2">
        <w:rPr>
          <w:rFonts w:ascii="Times New Roman" w:hAnsi="Times New Roman" w:cs="Times New Roman"/>
          <w:color w:val="2F2F2F"/>
          <w:spacing w:val="31"/>
          <w:sz w:val="24"/>
          <w:szCs w:val="24"/>
        </w:rPr>
        <w:t xml:space="preserve"> </w:t>
      </w:r>
      <w:r w:rsidRPr="00047EC2">
        <w:rPr>
          <w:rFonts w:ascii="Times New Roman" w:hAnsi="Times New Roman" w:cs="Times New Roman"/>
          <w:color w:val="2F2F2F"/>
          <w:sz w:val="24"/>
          <w:szCs w:val="24"/>
        </w:rPr>
        <w:t>parking,</w:t>
      </w:r>
      <w:r w:rsidRPr="00047EC2">
        <w:rPr>
          <w:rFonts w:ascii="Times New Roman" w:hAnsi="Times New Roman" w:cs="Times New Roman"/>
          <w:color w:val="2F2F2F"/>
          <w:spacing w:val="25"/>
          <w:sz w:val="24"/>
          <w:szCs w:val="24"/>
        </w:rPr>
        <w:t xml:space="preserve"> </w:t>
      </w:r>
      <w:r w:rsidRPr="00047EC2">
        <w:rPr>
          <w:rFonts w:ascii="Times New Roman" w:hAnsi="Times New Roman" w:cs="Times New Roman"/>
          <w:color w:val="2F2F2F"/>
          <w:sz w:val="24"/>
          <w:szCs w:val="24"/>
        </w:rPr>
        <w:t>landscaping,</w:t>
      </w:r>
      <w:r w:rsidRPr="00047EC2">
        <w:rPr>
          <w:rFonts w:ascii="Times New Roman" w:hAnsi="Times New Roman" w:cs="Times New Roman"/>
          <w:color w:val="2F2F2F"/>
          <w:spacing w:val="21"/>
          <w:sz w:val="24"/>
          <w:szCs w:val="24"/>
        </w:rPr>
        <w:t xml:space="preserve"> </w:t>
      </w:r>
      <w:r w:rsidRPr="00047EC2">
        <w:rPr>
          <w:rFonts w:ascii="Times New Roman" w:hAnsi="Times New Roman" w:cs="Times New Roman"/>
          <w:color w:val="2F2F2F"/>
          <w:sz w:val="24"/>
          <w:szCs w:val="24"/>
        </w:rPr>
        <w:t>site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lastRenderedPageBreak/>
        <w:t>deve</w:t>
      </w:r>
      <w:r w:rsidR="00F23C9F" w:rsidRPr="00047EC2">
        <w:rPr>
          <w:rFonts w:ascii="Times New Roman" w:hAnsi="Times New Roman" w:cs="Times New Roman"/>
          <w:color w:val="2F2F2F"/>
          <w:sz w:val="24"/>
          <w:szCs w:val="24"/>
        </w:rPr>
        <w:t>l</w:t>
      </w:r>
      <w:r w:rsidRPr="00047EC2">
        <w:rPr>
          <w:rFonts w:ascii="Times New Roman" w:hAnsi="Times New Roman" w:cs="Times New Roman"/>
          <w:color w:val="2F2F2F"/>
          <w:sz w:val="24"/>
          <w:szCs w:val="24"/>
        </w:rPr>
        <w:t>opment,</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accessory</w:t>
      </w:r>
      <w:r w:rsidRPr="00047EC2">
        <w:rPr>
          <w:rFonts w:ascii="Times New Roman" w:hAnsi="Times New Roman" w:cs="Times New Roman"/>
          <w:color w:val="2F2F2F"/>
          <w:spacing w:val="16"/>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temporary</w:t>
      </w:r>
      <w:r w:rsidRPr="00047EC2">
        <w:rPr>
          <w:rFonts w:ascii="Times New Roman" w:hAnsi="Times New Roman" w:cs="Times New Roman"/>
          <w:color w:val="2F2F2F"/>
          <w:spacing w:val="18"/>
          <w:sz w:val="24"/>
          <w:szCs w:val="24"/>
        </w:rPr>
        <w:t xml:space="preserve"> </w:t>
      </w:r>
      <w:r w:rsidRPr="00047EC2">
        <w:rPr>
          <w:rFonts w:ascii="Times New Roman" w:hAnsi="Times New Roman" w:cs="Times New Roman"/>
          <w:color w:val="2F2F2F"/>
          <w:sz w:val="24"/>
          <w:szCs w:val="24"/>
        </w:rPr>
        <w:t>uses,</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and use</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by</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special review and variance processes shall</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apply</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to</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this</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PD,</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except</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as</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modified by</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following</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subsections:</w:t>
      </w:r>
      <w:r w:rsidR="00A97C6E" w:rsidRPr="00047EC2">
        <w:rPr>
          <w:rFonts w:ascii="Times New Roman" w:hAnsi="Times New Roman" w:cs="Times New Roman"/>
          <w:color w:val="2F2F2F"/>
          <w:sz w:val="24"/>
          <w:szCs w:val="24"/>
        </w:rPr>
        <w:br/>
      </w:r>
    </w:p>
    <w:p w14:paraId="5BE2B96F" w14:textId="12348D48" w:rsidR="00B0266D" w:rsidRPr="00047EC2" w:rsidRDefault="00180B0E" w:rsidP="00A97C6E">
      <w:pPr>
        <w:numPr>
          <w:ilvl w:val="1"/>
          <w:numId w:val="22"/>
        </w:numPr>
        <w:tabs>
          <w:tab w:val="left" w:pos="863"/>
        </w:tabs>
        <w:kinsoku w:val="0"/>
        <w:overflowPunct w:val="0"/>
        <w:autoSpaceDE w:val="0"/>
        <w:autoSpaceDN w:val="0"/>
        <w:adjustRightInd w:val="0"/>
        <w:spacing w:before="1" w:after="0" w:line="240" w:lineRule="auto"/>
        <w:ind w:left="870" w:right="259" w:hanging="717"/>
        <w:jc w:val="both"/>
        <w:rPr>
          <w:rFonts w:ascii="Times New Roman" w:hAnsi="Times New Roman" w:cs="Times New Roman"/>
          <w:color w:val="2F2F2F"/>
          <w:sz w:val="24"/>
          <w:szCs w:val="24"/>
          <w:u w:val="single"/>
        </w:rPr>
      </w:pPr>
      <w:r w:rsidRPr="00047EC2">
        <w:rPr>
          <w:rFonts w:ascii="Times New Roman" w:hAnsi="Times New Roman" w:cs="Times New Roman"/>
          <w:color w:val="2F2F2F"/>
          <w:spacing w:val="-2"/>
          <w:sz w:val="24"/>
          <w:szCs w:val="24"/>
          <w:u w:val="single"/>
        </w:rPr>
        <w:t>General</w:t>
      </w:r>
      <w:r w:rsidR="00A97C6E" w:rsidRPr="00047EC2">
        <w:rPr>
          <w:rFonts w:ascii="Times New Roman" w:hAnsi="Times New Roman" w:cs="Times New Roman"/>
          <w:color w:val="2F2F2F"/>
          <w:spacing w:val="-2"/>
          <w:sz w:val="24"/>
          <w:szCs w:val="24"/>
          <w:u w:val="single"/>
        </w:rPr>
        <w:t xml:space="preserve"> </w:t>
      </w:r>
      <w:r w:rsidR="00415B1C" w:rsidRPr="00047EC2">
        <w:rPr>
          <w:rFonts w:ascii="Times New Roman" w:hAnsi="Times New Roman" w:cs="Times New Roman"/>
          <w:color w:val="2F2F2F"/>
          <w:spacing w:val="-2"/>
          <w:sz w:val="24"/>
          <w:szCs w:val="24"/>
          <w:u w:val="single"/>
        </w:rPr>
        <w:br/>
      </w:r>
    </w:p>
    <w:p w14:paraId="6167982B" w14:textId="3F0BB96B" w:rsidR="00180B0E" w:rsidRPr="00047EC2" w:rsidRDefault="00180B0E" w:rsidP="00B0266D">
      <w:pPr>
        <w:tabs>
          <w:tab w:val="left" w:pos="863"/>
          <w:tab w:val="left" w:pos="5400"/>
        </w:tabs>
        <w:kinsoku w:val="0"/>
        <w:overflowPunct w:val="0"/>
        <w:autoSpaceDE w:val="0"/>
        <w:autoSpaceDN w:val="0"/>
        <w:adjustRightInd w:val="0"/>
        <w:spacing w:before="1" w:after="0" w:line="240" w:lineRule="auto"/>
        <w:ind w:left="870" w:right="259"/>
        <w:jc w:val="both"/>
        <w:rPr>
          <w:rFonts w:ascii="Times New Roman" w:hAnsi="Times New Roman" w:cs="Times New Roman"/>
          <w:b/>
          <w:bCs/>
          <w:color w:val="2F2F2F"/>
          <w:sz w:val="24"/>
          <w:szCs w:val="24"/>
          <w:u w:val="single"/>
        </w:rPr>
      </w:pPr>
      <w:r w:rsidRPr="00047EC2">
        <w:rPr>
          <w:rFonts w:ascii="Times New Roman" w:hAnsi="Times New Roman" w:cs="Times New Roman"/>
          <w:b/>
          <w:bCs/>
          <w:color w:val="2F2F2F"/>
          <w:w w:val="105"/>
          <w:sz w:val="24"/>
          <w:szCs w:val="24"/>
          <w:u w:val="single"/>
        </w:rPr>
        <w:t>Standard</w:t>
      </w:r>
      <w:r w:rsidR="00A97C6E" w:rsidRPr="00047EC2">
        <w:rPr>
          <w:rFonts w:ascii="Times New Roman" w:hAnsi="Times New Roman" w:cs="Times New Roman"/>
          <w:b/>
          <w:bCs/>
          <w:color w:val="2F2F2F"/>
          <w:w w:val="105"/>
          <w:sz w:val="24"/>
          <w:szCs w:val="24"/>
          <w:u w:val="single"/>
        </w:rPr>
        <w:t xml:space="preserve"> </w:t>
      </w:r>
      <w:r w:rsidR="00B0266D" w:rsidRPr="00047EC2">
        <w:rPr>
          <w:rFonts w:ascii="Times New Roman" w:hAnsi="Times New Roman" w:cs="Times New Roman"/>
          <w:b/>
          <w:bCs/>
          <w:color w:val="2F2F2F"/>
          <w:w w:val="105"/>
          <w:sz w:val="24"/>
          <w:szCs w:val="24"/>
        </w:rPr>
        <w:tab/>
      </w:r>
      <w:r w:rsidR="007628B7" w:rsidRPr="00047EC2">
        <w:rPr>
          <w:rFonts w:ascii="Times New Roman" w:hAnsi="Times New Roman" w:cs="Times New Roman"/>
          <w:b/>
          <w:bCs/>
          <w:color w:val="2F2F2F"/>
          <w:w w:val="105"/>
          <w:sz w:val="24"/>
          <w:szCs w:val="24"/>
        </w:rPr>
        <w:tab/>
      </w:r>
      <w:r w:rsidR="007628B7" w:rsidRPr="00047EC2">
        <w:rPr>
          <w:rFonts w:ascii="Times New Roman" w:hAnsi="Times New Roman" w:cs="Times New Roman"/>
          <w:b/>
          <w:bCs/>
          <w:color w:val="2F2F2F"/>
          <w:w w:val="105"/>
          <w:sz w:val="24"/>
          <w:szCs w:val="24"/>
        </w:rPr>
        <w:tab/>
      </w:r>
      <w:r w:rsidRPr="00047EC2">
        <w:rPr>
          <w:rFonts w:ascii="Times New Roman" w:hAnsi="Times New Roman" w:cs="Times New Roman"/>
          <w:b/>
          <w:bCs/>
          <w:color w:val="2F2F2F"/>
          <w:w w:val="105"/>
          <w:sz w:val="24"/>
          <w:szCs w:val="24"/>
          <w:u w:val="single"/>
        </w:rPr>
        <w:t>Use</w:t>
      </w:r>
      <w:r w:rsidRPr="00047EC2">
        <w:rPr>
          <w:rFonts w:ascii="Times New Roman" w:hAnsi="Times New Roman" w:cs="Times New Roman"/>
          <w:b/>
          <w:bCs/>
          <w:color w:val="2F2F2F"/>
          <w:spacing w:val="-2"/>
          <w:w w:val="105"/>
          <w:sz w:val="24"/>
          <w:szCs w:val="24"/>
          <w:u w:val="single"/>
        </w:rPr>
        <w:t xml:space="preserve"> </w:t>
      </w:r>
      <w:r w:rsidRPr="00047EC2">
        <w:rPr>
          <w:rFonts w:ascii="Times New Roman" w:hAnsi="Times New Roman" w:cs="Times New Roman"/>
          <w:b/>
          <w:bCs/>
          <w:color w:val="2F2F2F"/>
          <w:w w:val="105"/>
          <w:sz w:val="24"/>
          <w:szCs w:val="24"/>
          <w:u w:val="single"/>
        </w:rPr>
        <w:t>Areas</w:t>
      </w:r>
      <w:r w:rsidRPr="00047EC2">
        <w:rPr>
          <w:rFonts w:ascii="Times New Roman" w:hAnsi="Times New Roman" w:cs="Times New Roman"/>
          <w:b/>
          <w:bCs/>
          <w:color w:val="2F2F2F"/>
          <w:spacing w:val="80"/>
          <w:w w:val="150"/>
          <w:sz w:val="24"/>
          <w:szCs w:val="24"/>
          <w:u w:val="single"/>
        </w:rPr>
        <w:t xml:space="preserve">  </w:t>
      </w:r>
    </w:p>
    <w:p w14:paraId="5E458E66" w14:textId="77777777" w:rsidR="00180B0E" w:rsidRPr="00047EC2" w:rsidRDefault="00180B0E" w:rsidP="00180B0E">
      <w:pPr>
        <w:kinsoku w:val="0"/>
        <w:overflowPunct w:val="0"/>
        <w:autoSpaceDE w:val="0"/>
        <w:autoSpaceDN w:val="0"/>
        <w:adjustRightInd w:val="0"/>
        <w:spacing w:after="0" w:line="240" w:lineRule="auto"/>
        <w:rPr>
          <w:rFonts w:ascii="Times New Roman" w:hAnsi="Times New Roman" w:cs="Times New Roman"/>
          <w:sz w:val="24"/>
          <w:szCs w:val="24"/>
        </w:rPr>
      </w:pPr>
    </w:p>
    <w:tbl>
      <w:tblPr>
        <w:tblW w:w="0" w:type="auto"/>
        <w:tblInd w:w="831" w:type="dxa"/>
        <w:tblLayout w:type="fixed"/>
        <w:tblCellMar>
          <w:left w:w="0" w:type="dxa"/>
          <w:right w:w="0" w:type="dxa"/>
        </w:tblCellMar>
        <w:tblLook w:val="0000" w:firstRow="0" w:lastRow="0" w:firstColumn="0" w:lastColumn="0" w:noHBand="0" w:noVBand="0"/>
      </w:tblPr>
      <w:tblGrid>
        <w:gridCol w:w="2138"/>
        <w:gridCol w:w="1064"/>
        <w:gridCol w:w="985"/>
        <w:gridCol w:w="974"/>
        <w:gridCol w:w="1000"/>
        <w:gridCol w:w="1047"/>
        <w:gridCol w:w="987"/>
      </w:tblGrid>
      <w:tr w:rsidR="00180B0E" w:rsidRPr="00047EC2" w14:paraId="4EF0BEDB" w14:textId="77777777" w:rsidTr="00453C29">
        <w:trPr>
          <w:trHeight w:val="309"/>
        </w:trPr>
        <w:tc>
          <w:tcPr>
            <w:tcW w:w="2138" w:type="dxa"/>
            <w:tcBorders>
              <w:top w:val="none" w:sz="6" w:space="0" w:color="auto"/>
              <w:left w:val="none" w:sz="6" w:space="0" w:color="auto"/>
              <w:bottom w:val="none" w:sz="6" w:space="0" w:color="auto"/>
              <w:right w:val="none" w:sz="6" w:space="0" w:color="auto"/>
            </w:tcBorders>
          </w:tcPr>
          <w:p w14:paraId="2D74C4A9" w14:textId="77777777" w:rsidR="00180B0E" w:rsidRPr="00047EC2" w:rsidRDefault="00180B0E" w:rsidP="00180B0E">
            <w:pPr>
              <w:kinsoku w:val="0"/>
              <w:overflowPunct w:val="0"/>
              <w:autoSpaceDE w:val="0"/>
              <w:autoSpaceDN w:val="0"/>
              <w:adjustRightInd w:val="0"/>
              <w:spacing w:after="0" w:line="240" w:lineRule="auto"/>
              <w:rPr>
                <w:rFonts w:ascii="Times New Roman" w:hAnsi="Times New Roman" w:cs="Times New Roman"/>
                <w:sz w:val="24"/>
                <w:szCs w:val="24"/>
              </w:rPr>
            </w:pPr>
          </w:p>
        </w:tc>
        <w:tc>
          <w:tcPr>
            <w:tcW w:w="1064" w:type="dxa"/>
            <w:tcBorders>
              <w:top w:val="none" w:sz="6" w:space="0" w:color="auto"/>
              <w:left w:val="none" w:sz="6" w:space="0" w:color="auto"/>
              <w:bottom w:val="none" w:sz="6" w:space="0" w:color="auto"/>
              <w:right w:val="none" w:sz="6" w:space="0" w:color="auto"/>
            </w:tcBorders>
          </w:tcPr>
          <w:p w14:paraId="73A9468E" w14:textId="77777777" w:rsidR="00180B0E" w:rsidRPr="00736661" w:rsidRDefault="00180B0E" w:rsidP="00180B0E">
            <w:pPr>
              <w:kinsoku w:val="0"/>
              <w:overflowPunct w:val="0"/>
              <w:autoSpaceDE w:val="0"/>
              <w:autoSpaceDN w:val="0"/>
              <w:adjustRightInd w:val="0"/>
              <w:spacing w:after="0" w:line="244" w:lineRule="exact"/>
              <w:ind w:left="14" w:right="8"/>
              <w:jc w:val="center"/>
              <w:rPr>
                <w:rFonts w:ascii="Times New Roman" w:hAnsi="Times New Roman" w:cs="Times New Roman"/>
                <w:b/>
                <w:bCs/>
                <w:color w:val="2F2F2F"/>
                <w:spacing w:val="-4"/>
                <w:w w:val="105"/>
                <w:sz w:val="20"/>
                <w:szCs w:val="20"/>
              </w:rPr>
            </w:pPr>
            <w:r w:rsidRPr="00736661">
              <w:rPr>
                <w:rFonts w:ascii="Times New Roman" w:hAnsi="Times New Roman" w:cs="Times New Roman"/>
                <w:b/>
                <w:bCs/>
                <w:color w:val="2F2F2F"/>
                <w:spacing w:val="-4"/>
                <w:w w:val="105"/>
                <w:sz w:val="20"/>
                <w:szCs w:val="20"/>
                <w:u w:val="thick"/>
              </w:rPr>
              <w:t>SF-1</w:t>
            </w:r>
          </w:p>
        </w:tc>
        <w:tc>
          <w:tcPr>
            <w:tcW w:w="985" w:type="dxa"/>
            <w:tcBorders>
              <w:top w:val="none" w:sz="6" w:space="0" w:color="auto"/>
              <w:left w:val="none" w:sz="6" w:space="0" w:color="auto"/>
              <w:bottom w:val="none" w:sz="6" w:space="0" w:color="auto"/>
              <w:right w:val="none" w:sz="6" w:space="0" w:color="auto"/>
            </w:tcBorders>
          </w:tcPr>
          <w:p w14:paraId="4004BA82" w14:textId="77777777" w:rsidR="00180B0E" w:rsidRPr="00736661" w:rsidRDefault="00180B0E" w:rsidP="00180B0E">
            <w:pPr>
              <w:kinsoku w:val="0"/>
              <w:overflowPunct w:val="0"/>
              <w:autoSpaceDE w:val="0"/>
              <w:autoSpaceDN w:val="0"/>
              <w:adjustRightInd w:val="0"/>
              <w:spacing w:before="5" w:after="0" w:line="240" w:lineRule="auto"/>
              <w:ind w:left="9" w:right="14"/>
              <w:jc w:val="center"/>
              <w:rPr>
                <w:rFonts w:ascii="Times New Roman" w:hAnsi="Times New Roman" w:cs="Times New Roman"/>
                <w:b/>
                <w:bCs/>
                <w:color w:val="2F2F2F"/>
                <w:spacing w:val="-4"/>
                <w:w w:val="105"/>
                <w:sz w:val="20"/>
                <w:szCs w:val="20"/>
              </w:rPr>
            </w:pPr>
            <w:r w:rsidRPr="00736661">
              <w:rPr>
                <w:rFonts w:ascii="Times New Roman" w:hAnsi="Times New Roman" w:cs="Times New Roman"/>
                <w:b/>
                <w:bCs/>
                <w:color w:val="2F2F2F"/>
                <w:spacing w:val="-4"/>
                <w:w w:val="105"/>
                <w:sz w:val="20"/>
                <w:szCs w:val="20"/>
                <w:u w:val="thick"/>
              </w:rPr>
              <w:t>SF-2</w:t>
            </w:r>
          </w:p>
        </w:tc>
        <w:tc>
          <w:tcPr>
            <w:tcW w:w="974" w:type="dxa"/>
            <w:tcBorders>
              <w:top w:val="none" w:sz="6" w:space="0" w:color="auto"/>
              <w:left w:val="none" w:sz="6" w:space="0" w:color="auto"/>
              <w:bottom w:val="none" w:sz="6" w:space="0" w:color="auto"/>
              <w:right w:val="none" w:sz="6" w:space="0" w:color="auto"/>
            </w:tcBorders>
          </w:tcPr>
          <w:p w14:paraId="1073F00F" w14:textId="77777777" w:rsidR="00180B0E" w:rsidRPr="00736661" w:rsidRDefault="00180B0E" w:rsidP="00180B0E">
            <w:pPr>
              <w:kinsoku w:val="0"/>
              <w:overflowPunct w:val="0"/>
              <w:autoSpaceDE w:val="0"/>
              <w:autoSpaceDN w:val="0"/>
              <w:adjustRightInd w:val="0"/>
              <w:spacing w:after="0" w:line="244" w:lineRule="exact"/>
              <w:ind w:left="23"/>
              <w:jc w:val="center"/>
              <w:rPr>
                <w:rFonts w:ascii="Times New Roman" w:hAnsi="Times New Roman" w:cs="Times New Roman"/>
                <w:b/>
                <w:bCs/>
                <w:color w:val="2F2F2F"/>
                <w:spacing w:val="-4"/>
                <w:w w:val="105"/>
                <w:sz w:val="20"/>
                <w:szCs w:val="20"/>
              </w:rPr>
            </w:pPr>
            <w:r w:rsidRPr="00736661">
              <w:rPr>
                <w:rFonts w:ascii="Times New Roman" w:hAnsi="Times New Roman" w:cs="Times New Roman"/>
                <w:b/>
                <w:bCs/>
                <w:color w:val="2F2F2F"/>
                <w:spacing w:val="-4"/>
                <w:w w:val="105"/>
                <w:sz w:val="20"/>
                <w:szCs w:val="20"/>
                <w:u w:val="thick"/>
              </w:rPr>
              <w:t>SF-3</w:t>
            </w:r>
          </w:p>
        </w:tc>
        <w:tc>
          <w:tcPr>
            <w:tcW w:w="1000" w:type="dxa"/>
            <w:tcBorders>
              <w:top w:val="none" w:sz="6" w:space="0" w:color="auto"/>
              <w:left w:val="none" w:sz="6" w:space="0" w:color="auto"/>
              <w:bottom w:val="none" w:sz="6" w:space="0" w:color="auto"/>
              <w:right w:val="none" w:sz="6" w:space="0" w:color="auto"/>
            </w:tcBorders>
          </w:tcPr>
          <w:p w14:paraId="4ACD3954" w14:textId="77777777" w:rsidR="00180B0E" w:rsidRPr="00736661" w:rsidRDefault="00180B0E" w:rsidP="00180B0E">
            <w:pPr>
              <w:kinsoku w:val="0"/>
              <w:overflowPunct w:val="0"/>
              <w:autoSpaceDE w:val="0"/>
              <w:autoSpaceDN w:val="0"/>
              <w:adjustRightInd w:val="0"/>
              <w:spacing w:before="5" w:after="0" w:line="240" w:lineRule="auto"/>
              <w:ind w:left="76" w:right="58"/>
              <w:jc w:val="center"/>
              <w:rPr>
                <w:rFonts w:ascii="Times New Roman" w:hAnsi="Times New Roman" w:cs="Times New Roman"/>
                <w:b/>
                <w:bCs/>
                <w:color w:val="2F2F2F"/>
                <w:spacing w:val="-4"/>
                <w:w w:val="105"/>
                <w:sz w:val="20"/>
                <w:szCs w:val="20"/>
              </w:rPr>
            </w:pPr>
            <w:r w:rsidRPr="00736661">
              <w:rPr>
                <w:rFonts w:ascii="Times New Roman" w:hAnsi="Times New Roman" w:cs="Times New Roman"/>
                <w:b/>
                <w:bCs/>
                <w:color w:val="2F2F2F"/>
                <w:spacing w:val="-4"/>
                <w:w w:val="105"/>
                <w:sz w:val="20"/>
                <w:szCs w:val="20"/>
                <w:u w:val="thick"/>
              </w:rPr>
              <w:t>SF-4</w:t>
            </w:r>
          </w:p>
        </w:tc>
        <w:tc>
          <w:tcPr>
            <w:tcW w:w="1047" w:type="dxa"/>
            <w:tcBorders>
              <w:top w:val="none" w:sz="6" w:space="0" w:color="auto"/>
              <w:left w:val="none" w:sz="6" w:space="0" w:color="auto"/>
              <w:bottom w:val="single" w:sz="2" w:space="0" w:color="000000"/>
              <w:right w:val="none" w:sz="6" w:space="0" w:color="auto"/>
            </w:tcBorders>
          </w:tcPr>
          <w:p w14:paraId="3E1D291A" w14:textId="77777777" w:rsidR="00180B0E" w:rsidRPr="00736661" w:rsidRDefault="00180B0E" w:rsidP="00180B0E">
            <w:pPr>
              <w:kinsoku w:val="0"/>
              <w:overflowPunct w:val="0"/>
              <w:autoSpaceDE w:val="0"/>
              <w:autoSpaceDN w:val="0"/>
              <w:adjustRightInd w:val="0"/>
              <w:spacing w:before="4" w:after="0" w:line="240" w:lineRule="auto"/>
              <w:ind w:left="114"/>
              <w:rPr>
                <w:rFonts w:ascii="Times New Roman" w:hAnsi="Times New Roman" w:cs="Times New Roman"/>
                <w:b/>
                <w:bCs/>
                <w:color w:val="2F2F2F"/>
                <w:spacing w:val="-4"/>
                <w:w w:val="105"/>
                <w:sz w:val="20"/>
                <w:szCs w:val="20"/>
              </w:rPr>
            </w:pPr>
            <w:r w:rsidRPr="00736661">
              <w:rPr>
                <w:rFonts w:ascii="Times New Roman" w:hAnsi="Times New Roman" w:cs="Times New Roman"/>
                <w:b/>
                <w:bCs/>
                <w:color w:val="2F2F2F"/>
                <w:spacing w:val="-4"/>
                <w:w w:val="105"/>
                <w:sz w:val="20"/>
                <w:szCs w:val="20"/>
              </w:rPr>
              <w:t>COMM</w:t>
            </w:r>
          </w:p>
        </w:tc>
        <w:tc>
          <w:tcPr>
            <w:tcW w:w="987" w:type="dxa"/>
            <w:tcBorders>
              <w:top w:val="none" w:sz="6" w:space="0" w:color="auto"/>
              <w:left w:val="none" w:sz="6" w:space="0" w:color="auto"/>
              <w:bottom w:val="single" w:sz="2" w:space="0" w:color="000000"/>
              <w:right w:val="none" w:sz="6" w:space="0" w:color="auto"/>
            </w:tcBorders>
          </w:tcPr>
          <w:p w14:paraId="7FBE9F43" w14:textId="77777777" w:rsidR="00180B0E" w:rsidRPr="00736661" w:rsidRDefault="00180B0E" w:rsidP="00180B0E">
            <w:pPr>
              <w:kinsoku w:val="0"/>
              <w:overflowPunct w:val="0"/>
              <w:autoSpaceDE w:val="0"/>
              <w:autoSpaceDN w:val="0"/>
              <w:adjustRightInd w:val="0"/>
              <w:spacing w:after="0" w:line="240" w:lineRule="auto"/>
              <w:ind w:left="101" w:right="9"/>
              <w:jc w:val="center"/>
              <w:rPr>
                <w:rFonts w:ascii="Times New Roman" w:hAnsi="Times New Roman" w:cs="Times New Roman"/>
                <w:b/>
                <w:bCs/>
                <w:color w:val="2F2F2F"/>
                <w:spacing w:val="-2"/>
                <w:w w:val="105"/>
                <w:sz w:val="20"/>
                <w:szCs w:val="20"/>
              </w:rPr>
            </w:pPr>
            <w:r w:rsidRPr="00736661">
              <w:rPr>
                <w:rFonts w:ascii="Times New Roman" w:hAnsi="Times New Roman" w:cs="Times New Roman"/>
                <w:b/>
                <w:bCs/>
                <w:color w:val="2F2F2F"/>
                <w:spacing w:val="-2"/>
                <w:w w:val="105"/>
                <w:sz w:val="20"/>
                <w:szCs w:val="20"/>
              </w:rPr>
              <w:t>OS&amp;PLD</w:t>
            </w:r>
          </w:p>
        </w:tc>
      </w:tr>
      <w:tr w:rsidR="00180B0E" w:rsidRPr="00736661" w14:paraId="2F2C0D64" w14:textId="77777777" w:rsidTr="00453C29">
        <w:trPr>
          <w:trHeight w:val="275"/>
        </w:trPr>
        <w:tc>
          <w:tcPr>
            <w:tcW w:w="2138" w:type="dxa"/>
            <w:tcBorders>
              <w:top w:val="none" w:sz="6" w:space="0" w:color="auto"/>
              <w:left w:val="none" w:sz="6" w:space="0" w:color="auto"/>
              <w:bottom w:val="none" w:sz="6" w:space="0" w:color="auto"/>
              <w:right w:val="none" w:sz="6" w:space="0" w:color="auto"/>
            </w:tcBorders>
          </w:tcPr>
          <w:p w14:paraId="04D6B898" w14:textId="77777777" w:rsidR="00180B0E" w:rsidRPr="00736661" w:rsidRDefault="00180B0E" w:rsidP="00180B0E">
            <w:pPr>
              <w:kinsoku w:val="0"/>
              <w:overflowPunct w:val="0"/>
              <w:autoSpaceDE w:val="0"/>
              <w:autoSpaceDN w:val="0"/>
              <w:adjustRightInd w:val="0"/>
              <w:spacing w:before="32" w:after="0" w:line="224" w:lineRule="exact"/>
              <w:ind w:left="50"/>
              <w:rPr>
                <w:rFonts w:ascii="Times New Roman" w:hAnsi="Times New Roman" w:cs="Times New Roman"/>
                <w:color w:val="2F2F2F"/>
                <w:w w:val="105"/>
                <w:sz w:val="20"/>
                <w:szCs w:val="20"/>
              </w:rPr>
            </w:pPr>
            <w:r w:rsidRPr="00736661">
              <w:rPr>
                <w:rFonts w:ascii="Times New Roman" w:hAnsi="Times New Roman" w:cs="Times New Roman"/>
                <w:color w:val="2F2F2F"/>
                <w:w w:val="105"/>
                <w:sz w:val="20"/>
                <w:szCs w:val="20"/>
              </w:rPr>
              <w:t>Gross Density</w:t>
            </w:r>
          </w:p>
        </w:tc>
        <w:tc>
          <w:tcPr>
            <w:tcW w:w="1064" w:type="dxa"/>
            <w:tcBorders>
              <w:top w:val="none" w:sz="6" w:space="0" w:color="auto"/>
              <w:left w:val="none" w:sz="6" w:space="0" w:color="auto"/>
              <w:bottom w:val="none" w:sz="6" w:space="0" w:color="auto"/>
              <w:right w:val="none" w:sz="6" w:space="0" w:color="auto"/>
            </w:tcBorders>
          </w:tcPr>
          <w:p w14:paraId="3C745B50" w14:textId="77777777" w:rsidR="00180B0E" w:rsidRPr="00736661" w:rsidRDefault="00180B0E" w:rsidP="00453C29">
            <w:pPr>
              <w:kinsoku w:val="0"/>
              <w:overflowPunct w:val="0"/>
              <w:autoSpaceDE w:val="0"/>
              <w:autoSpaceDN w:val="0"/>
              <w:adjustRightInd w:val="0"/>
              <w:spacing w:before="36" w:after="0" w:line="219" w:lineRule="exact"/>
              <w:ind w:left="159"/>
              <w:jc w:val="center"/>
              <w:rPr>
                <w:rFonts w:ascii="Times New Roman" w:hAnsi="Times New Roman" w:cs="Times New Roman"/>
                <w:color w:val="2F2F2F"/>
                <w:w w:val="110"/>
                <w:sz w:val="20"/>
                <w:szCs w:val="20"/>
              </w:rPr>
            </w:pPr>
            <w:r w:rsidRPr="00736661">
              <w:rPr>
                <w:rFonts w:ascii="Times New Roman" w:hAnsi="Times New Roman" w:cs="Times New Roman"/>
                <w:color w:val="2F2F2F"/>
                <w:w w:val="110"/>
                <w:sz w:val="20"/>
                <w:szCs w:val="20"/>
              </w:rPr>
              <w:t>0.6</w:t>
            </w:r>
            <w:r w:rsidRPr="00736661">
              <w:rPr>
                <w:rFonts w:ascii="Times New Roman" w:hAnsi="Times New Roman" w:cs="Times New Roman"/>
                <w:color w:val="2F2F2F"/>
                <w:spacing w:val="-12"/>
                <w:w w:val="110"/>
                <w:sz w:val="20"/>
                <w:szCs w:val="20"/>
              </w:rPr>
              <w:t xml:space="preserve"> </w:t>
            </w:r>
            <w:r w:rsidRPr="00736661">
              <w:rPr>
                <w:rFonts w:ascii="Times New Roman" w:hAnsi="Times New Roman" w:cs="Times New Roman"/>
                <w:color w:val="2F2F2F"/>
                <w:w w:val="110"/>
                <w:sz w:val="20"/>
                <w:szCs w:val="20"/>
              </w:rPr>
              <w:t>du/ac</w:t>
            </w:r>
          </w:p>
        </w:tc>
        <w:tc>
          <w:tcPr>
            <w:tcW w:w="985" w:type="dxa"/>
            <w:tcBorders>
              <w:top w:val="none" w:sz="6" w:space="0" w:color="auto"/>
              <w:left w:val="none" w:sz="6" w:space="0" w:color="auto"/>
              <w:bottom w:val="none" w:sz="6" w:space="0" w:color="auto"/>
              <w:right w:val="none" w:sz="6" w:space="0" w:color="auto"/>
            </w:tcBorders>
          </w:tcPr>
          <w:p w14:paraId="56DFD976" w14:textId="77777777" w:rsidR="00180B0E" w:rsidRPr="00736661" w:rsidRDefault="00180B0E" w:rsidP="00453C29">
            <w:pPr>
              <w:kinsoku w:val="0"/>
              <w:overflowPunct w:val="0"/>
              <w:autoSpaceDE w:val="0"/>
              <w:autoSpaceDN w:val="0"/>
              <w:adjustRightInd w:val="0"/>
              <w:spacing w:before="36" w:after="0" w:line="219" w:lineRule="exact"/>
              <w:ind w:left="111"/>
              <w:jc w:val="center"/>
              <w:rPr>
                <w:rFonts w:ascii="Times New Roman" w:hAnsi="Times New Roman" w:cs="Times New Roman"/>
                <w:color w:val="2F2F2F"/>
                <w:w w:val="105"/>
                <w:sz w:val="20"/>
                <w:szCs w:val="20"/>
              </w:rPr>
            </w:pPr>
            <w:r w:rsidRPr="00736661">
              <w:rPr>
                <w:rFonts w:ascii="Times New Roman" w:hAnsi="Times New Roman" w:cs="Times New Roman"/>
                <w:color w:val="2F2F2F"/>
                <w:w w:val="105"/>
                <w:sz w:val="20"/>
                <w:szCs w:val="20"/>
              </w:rPr>
              <w:t>3.5</w:t>
            </w:r>
            <w:r w:rsidRPr="00736661">
              <w:rPr>
                <w:rFonts w:ascii="Times New Roman" w:hAnsi="Times New Roman" w:cs="Times New Roman"/>
                <w:color w:val="2F2F2F"/>
                <w:spacing w:val="-1"/>
                <w:w w:val="105"/>
                <w:sz w:val="20"/>
                <w:szCs w:val="20"/>
              </w:rPr>
              <w:t xml:space="preserve"> </w:t>
            </w:r>
            <w:r w:rsidRPr="00736661">
              <w:rPr>
                <w:rFonts w:ascii="Times New Roman" w:hAnsi="Times New Roman" w:cs="Times New Roman"/>
                <w:color w:val="2F2F2F"/>
                <w:w w:val="105"/>
                <w:sz w:val="20"/>
                <w:szCs w:val="20"/>
              </w:rPr>
              <w:t>du/ac</w:t>
            </w:r>
          </w:p>
        </w:tc>
        <w:tc>
          <w:tcPr>
            <w:tcW w:w="974" w:type="dxa"/>
            <w:tcBorders>
              <w:top w:val="none" w:sz="6" w:space="0" w:color="auto"/>
              <w:left w:val="none" w:sz="6" w:space="0" w:color="auto"/>
              <w:bottom w:val="none" w:sz="6" w:space="0" w:color="auto"/>
              <w:right w:val="none" w:sz="6" w:space="0" w:color="auto"/>
            </w:tcBorders>
          </w:tcPr>
          <w:p w14:paraId="64A6760E" w14:textId="77777777" w:rsidR="00180B0E" w:rsidRPr="00736661" w:rsidRDefault="00180B0E" w:rsidP="00453C29">
            <w:pPr>
              <w:kinsoku w:val="0"/>
              <w:overflowPunct w:val="0"/>
              <w:autoSpaceDE w:val="0"/>
              <w:autoSpaceDN w:val="0"/>
              <w:adjustRightInd w:val="0"/>
              <w:spacing w:before="36" w:after="0" w:line="219" w:lineRule="exact"/>
              <w:ind w:left="112"/>
              <w:jc w:val="center"/>
              <w:rPr>
                <w:rFonts w:ascii="Times New Roman" w:hAnsi="Times New Roman" w:cs="Times New Roman"/>
                <w:color w:val="2F2F2F"/>
                <w:w w:val="105"/>
                <w:sz w:val="20"/>
                <w:szCs w:val="20"/>
              </w:rPr>
            </w:pPr>
            <w:r w:rsidRPr="00736661">
              <w:rPr>
                <w:rFonts w:ascii="Times New Roman" w:hAnsi="Times New Roman" w:cs="Times New Roman"/>
                <w:color w:val="2F2F2F"/>
                <w:w w:val="105"/>
                <w:sz w:val="20"/>
                <w:szCs w:val="20"/>
              </w:rPr>
              <w:t>4</w:t>
            </w:r>
            <w:r w:rsidRPr="00736661">
              <w:rPr>
                <w:rFonts w:ascii="Times New Roman" w:hAnsi="Times New Roman" w:cs="Times New Roman"/>
                <w:color w:val="646464"/>
                <w:w w:val="105"/>
                <w:sz w:val="20"/>
                <w:szCs w:val="20"/>
              </w:rPr>
              <w:t>.</w:t>
            </w:r>
            <w:r w:rsidRPr="00736661">
              <w:rPr>
                <w:rFonts w:ascii="Times New Roman" w:hAnsi="Times New Roman" w:cs="Times New Roman"/>
                <w:color w:val="2F2F2F"/>
                <w:w w:val="105"/>
                <w:sz w:val="20"/>
                <w:szCs w:val="20"/>
              </w:rPr>
              <w:t>5</w:t>
            </w:r>
            <w:r w:rsidRPr="00736661">
              <w:rPr>
                <w:rFonts w:ascii="Times New Roman" w:hAnsi="Times New Roman" w:cs="Times New Roman"/>
                <w:color w:val="2F2F2F"/>
                <w:spacing w:val="-13"/>
                <w:w w:val="105"/>
                <w:sz w:val="20"/>
                <w:szCs w:val="20"/>
              </w:rPr>
              <w:t xml:space="preserve"> </w:t>
            </w:r>
            <w:r w:rsidRPr="00736661">
              <w:rPr>
                <w:rFonts w:ascii="Times New Roman" w:hAnsi="Times New Roman" w:cs="Times New Roman"/>
                <w:color w:val="2F2F2F"/>
                <w:w w:val="105"/>
                <w:sz w:val="20"/>
                <w:szCs w:val="20"/>
              </w:rPr>
              <w:t>du/ac</w:t>
            </w:r>
          </w:p>
        </w:tc>
        <w:tc>
          <w:tcPr>
            <w:tcW w:w="1000" w:type="dxa"/>
            <w:tcBorders>
              <w:top w:val="none" w:sz="6" w:space="0" w:color="auto"/>
              <w:left w:val="none" w:sz="6" w:space="0" w:color="auto"/>
              <w:bottom w:val="none" w:sz="6" w:space="0" w:color="auto"/>
              <w:right w:val="none" w:sz="6" w:space="0" w:color="auto"/>
            </w:tcBorders>
          </w:tcPr>
          <w:p w14:paraId="610BF065" w14:textId="77777777" w:rsidR="00180B0E" w:rsidRPr="00736661" w:rsidRDefault="00180B0E" w:rsidP="00453C29">
            <w:pPr>
              <w:kinsoku w:val="0"/>
              <w:overflowPunct w:val="0"/>
              <w:autoSpaceDE w:val="0"/>
              <w:autoSpaceDN w:val="0"/>
              <w:adjustRightInd w:val="0"/>
              <w:spacing w:before="36" w:after="0" w:line="219" w:lineRule="exact"/>
              <w:ind w:left="125"/>
              <w:jc w:val="center"/>
              <w:rPr>
                <w:rFonts w:ascii="Times New Roman" w:hAnsi="Times New Roman" w:cs="Times New Roman"/>
                <w:color w:val="2F2F2F"/>
                <w:w w:val="105"/>
                <w:sz w:val="20"/>
                <w:szCs w:val="20"/>
              </w:rPr>
            </w:pPr>
            <w:r w:rsidRPr="00736661">
              <w:rPr>
                <w:rFonts w:ascii="Times New Roman" w:hAnsi="Times New Roman" w:cs="Times New Roman"/>
                <w:color w:val="2F2F2F"/>
                <w:w w:val="105"/>
                <w:sz w:val="20"/>
                <w:szCs w:val="20"/>
              </w:rPr>
              <w:t>5.0 du/ac</w:t>
            </w:r>
          </w:p>
        </w:tc>
        <w:tc>
          <w:tcPr>
            <w:tcW w:w="1047" w:type="dxa"/>
            <w:tcBorders>
              <w:top w:val="single" w:sz="2" w:space="0" w:color="000000"/>
              <w:left w:val="none" w:sz="6" w:space="0" w:color="auto"/>
              <w:bottom w:val="none" w:sz="6" w:space="0" w:color="auto"/>
              <w:right w:val="none" w:sz="6" w:space="0" w:color="auto"/>
            </w:tcBorders>
          </w:tcPr>
          <w:p w14:paraId="22122F74" w14:textId="77777777" w:rsidR="00180B0E" w:rsidRPr="00736661" w:rsidRDefault="00180B0E" w:rsidP="00453C29">
            <w:pPr>
              <w:kinsoku w:val="0"/>
              <w:overflowPunct w:val="0"/>
              <w:autoSpaceDE w:val="0"/>
              <w:autoSpaceDN w:val="0"/>
              <w:adjustRightInd w:val="0"/>
              <w:spacing w:after="0" w:line="240" w:lineRule="auto"/>
              <w:jc w:val="center"/>
              <w:rPr>
                <w:rFonts w:ascii="Times New Roman" w:hAnsi="Times New Roman" w:cs="Times New Roman"/>
                <w:sz w:val="20"/>
                <w:szCs w:val="20"/>
              </w:rPr>
            </w:pPr>
          </w:p>
        </w:tc>
        <w:tc>
          <w:tcPr>
            <w:tcW w:w="987" w:type="dxa"/>
            <w:tcBorders>
              <w:top w:val="single" w:sz="2" w:space="0" w:color="000000"/>
              <w:left w:val="none" w:sz="6" w:space="0" w:color="auto"/>
              <w:bottom w:val="none" w:sz="6" w:space="0" w:color="auto"/>
              <w:right w:val="none" w:sz="6" w:space="0" w:color="auto"/>
            </w:tcBorders>
          </w:tcPr>
          <w:p w14:paraId="2EB34A09" w14:textId="77777777" w:rsidR="00180B0E" w:rsidRPr="00736661" w:rsidRDefault="00180B0E" w:rsidP="00453C29">
            <w:pPr>
              <w:kinsoku w:val="0"/>
              <w:overflowPunct w:val="0"/>
              <w:autoSpaceDE w:val="0"/>
              <w:autoSpaceDN w:val="0"/>
              <w:adjustRightInd w:val="0"/>
              <w:spacing w:before="36" w:after="0" w:line="219" w:lineRule="exact"/>
              <w:ind w:left="101"/>
              <w:jc w:val="center"/>
              <w:rPr>
                <w:rFonts w:ascii="Times New Roman" w:hAnsi="Times New Roman" w:cs="Times New Roman"/>
                <w:color w:val="2F2F2F"/>
                <w:spacing w:val="-6"/>
                <w:w w:val="105"/>
                <w:sz w:val="20"/>
                <w:szCs w:val="20"/>
              </w:rPr>
            </w:pPr>
            <w:r w:rsidRPr="00736661">
              <w:rPr>
                <w:rFonts w:ascii="Times New Roman" w:hAnsi="Times New Roman" w:cs="Times New Roman"/>
                <w:color w:val="2F2F2F"/>
                <w:spacing w:val="-6"/>
                <w:w w:val="105"/>
                <w:sz w:val="20"/>
                <w:szCs w:val="20"/>
              </w:rPr>
              <w:t>NA</w:t>
            </w:r>
          </w:p>
        </w:tc>
      </w:tr>
      <w:tr w:rsidR="00180B0E" w:rsidRPr="00736661" w14:paraId="37EF35DC" w14:textId="77777777" w:rsidTr="00453C29">
        <w:trPr>
          <w:trHeight w:val="245"/>
        </w:trPr>
        <w:tc>
          <w:tcPr>
            <w:tcW w:w="2138" w:type="dxa"/>
            <w:tcBorders>
              <w:top w:val="none" w:sz="6" w:space="0" w:color="auto"/>
              <w:left w:val="none" w:sz="6" w:space="0" w:color="auto"/>
              <w:bottom w:val="none" w:sz="6" w:space="0" w:color="auto"/>
              <w:right w:val="none" w:sz="6" w:space="0" w:color="auto"/>
            </w:tcBorders>
          </w:tcPr>
          <w:p w14:paraId="480A922A" w14:textId="77777777" w:rsidR="00180B0E" w:rsidRPr="00736661" w:rsidRDefault="00180B0E" w:rsidP="00180B0E">
            <w:pPr>
              <w:kinsoku w:val="0"/>
              <w:overflowPunct w:val="0"/>
              <w:autoSpaceDE w:val="0"/>
              <w:autoSpaceDN w:val="0"/>
              <w:adjustRightInd w:val="0"/>
              <w:spacing w:before="1" w:after="0" w:line="224" w:lineRule="exact"/>
              <w:ind w:left="64"/>
              <w:rPr>
                <w:rFonts w:ascii="Times New Roman" w:hAnsi="Times New Roman" w:cs="Times New Roman"/>
                <w:color w:val="2F2F2F"/>
                <w:w w:val="105"/>
                <w:sz w:val="20"/>
                <w:szCs w:val="20"/>
              </w:rPr>
            </w:pPr>
            <w:r w:rsidRPr="00736661">
              <w:rPr>
                <w:rFonts w:ascii="Times New Roman" w:hAnsi="Times New Roman" w:cs="Times New Roman"/>
                <w:color w:val="2F2F2F"/>
                <w:w w:val="105"/>
                <w:sz w:val="20"/>
                <w:szCs w:val="20"/>
              </w:rPr>
              <w:t>Minimum Lot Area</w:t>
            </w:r>
          </w:p>
        </w:tc>
        <w:tc>
          <w:tcPr>
            <w:tcW w:w="1064" w:type="dxa"/>
            <w:tcBorders>
              <w:top w:val="none" w:sz="6" w:space="0" w:color="auto"/>
              <w:left w:val="none" w:sz="6" w:space="0" w:color="auto"/>
              <w:bottom w:val="none" w:sz="6" w:space="0" w:color="auto"/>
              <w:right w:val="none" w:sz="6" w:space="0" w:color="auto"/>
            </w:tcBorders>
          </w:tcPr>
          <w:p w14:paraId="5896311E" w14:textId="77777777" w:rsidR="00180B0E" w:rsidRPr="00736661" w:rsidRDefault="00180B0E" w:rsidP="00453C29">
            <w:pPr>
              <w:kinsoku w:val="0"/>
              <w:overflowPunct w:val="0"/>
              <w:autoSpaceDE w:val="0"/>
              <w:autoSpaceDN w:val="0"/>
              <w:adjustRightInd w:val="0"/>
              <w:spacing w:before="6" w:after="0" w:line="219" w:lineRule="exact"/>
              <w:ind w:left="12" w:right="8"/>
              <w:jc w:val="center"/>
              <w:rPr>
                <w:rFonts w:ascii="Times New Roman" w:hAnsi="Times New Roman" w:cs="Times New Roman"/>
                <w:color w:val="2F2F2F"/>
                <w:w w:val="105"/>
                <w:sz w:val="20"/>
                <w:szCs w:val="20"/>
              </w:rPr>
            </w:pPr>
            <w:r w:rsidRPr="00736661">
              <w:rPr>
                <w:rFonts w:ascii="Times New Roman" w:hAnsi="Times New Roman" w:cs="Times New Roman"/>
                <w:color w:val="2F2F2F"/>
                <w:w w:val="105"/>
                <w:sz w:val="20"/>
                <w:szCs w:val="20"/>
              </w:rPr>
              <w:t>43,560 SF</w:t>
            </w:r>
          </w:p>
        </w:tc>
        <w:tc>
          <w:tcPr>
            <w:tcW w:w="985" w:type="dxa"/>
            <w:tcBorders>
              <w:top w:val="none" w:sz="6" w:space="0" w:color="auto"/>
              <w:left w:val="none" w:sz="6" w:space="0" w:color="auto"/>
              <w:bottom w:val="none" w:sz="6" w:space="0" w:color="auto"/>
              <w:right w:val="none" w:sz="6" w:space="0" w:color="auto"/>
            </w:tcBorders>
          </w:tcPr>
          <w:p w14:paraId="14E74044" w14:textId="77777777" w:rsidR="00180B0E" w:rsidRPr="00736661" w:rsidRDefault="00180B0E" w:rsidP="00453C29">
            <w:pPr>
              <w:kinsoku w:val="0"/>
              <w:overflowPunct w:val="0"/>
              <w:autoSpaceDE w:val="0"/>
              <w:autoSpaceDN w:val="0"/>
              <w:adjustRightInd w:val="0"/>
              <w:spacing w:before="6" w:after="0" w:line="219" w:lineRule="exact"/>
              <w:ind w:left="21" w:right="14"/>
              <w:jc w:val="center"/>
              <w:rPr>
                <w:rFonts w:ascii="Times New Roman" w:hAnsi="Times New Roman" w:cs="Times New Roman"/>
                <w:color w:val="2F2F2F"/>
                <w:w w:val="105"/>
                <w:sz w:val="20"/>
                <w:szCs w:val="20"/>
                <w:vertAlign w:val="superscript"/>
              </w:rPr>
            </w:pPr>
            <w:r w:rsidRPr="00736661">
              <w:rPr>
                <w:rFonts w:ascii="Times New Roman" w:hAnsi="Times New Roman" w:cs="Times New Roman"/>
                <w:color w:val="2F2F2F"/>
                <w:w w:val="105"/>
                <w:sz w:val="20"/>
                <w:szCs w:val="20"/>
              </w:rPr>
              <w:t>7200 SF</w:t>
            </w:r>
            <w:r w:rsidRPr="00736661">
              <w:rPr>
                <w:rFonts w:ascii="Times New Roman" w:hAnsi="Times New Roman" w:cs="Times New Roman"/>
                <w:color w:val="2F2F2F"/>
                <w:w w:val="105"/>
                <w:sz w:val="20"/>
                <w:szCs w:val="20"/>
                <w:vertAlign w:val="superscript"/>
              </w:rPr>
              <w:t>5</w:t>
            </w:r>
          </w:p>
        </w:tc>
        <w:tc>
          <w:tcPr>
            <w:tcW w:w="974" w:type="dxa"/>
            <w:tcBorders>
              <w:top w:val="none" w:sz="6" w:space="0" w:color="auto"/>
              <w:left w:val="none" w:sz="6" w:space="0" w:color="auto"/>
              <w:bottom w:val="none" w:sz="6" w:space="0" w:color="auto"/>
              <w:right w:val="none" w:sz="6" w:space="0" w:color="auto"/>
            </w:tcBorders>
          </w:tcPr>
          <w:p w14:paraId="0699278E" w14:textId="77777777" w:rsidR="00180B0E" w:rsidRPr="00736661" w:rsidRDefault="00180B0E" w:rsidP="00453C29">
            <w:pPr>
              <w:kinsoku w:val="0"/>
              <w:overflowPunct w:val="0"/>
              <w:autoSpaceDE w:val="0"/>
              <w:autoSpaceDN w:val="0"/>
              <w:adjustRightInd w:val="0"/>
              <w:spacing w:before="6" w:after="0" w:line="219" w:lineRule="exact"/>
              <w:ind w:left="23" w:right="23"/>
              <w:jc w:val="center"/>
              <w:rPr>
                <w:rFonts w:ascii="Times New Roman" w:hAnsi="Times New Roman" w:cs="Times New Roman"/>
                <w:color w:val="2F2F2F"/>
                <w:spacing w:val="-2"/>
                <w:w w:val="105"/>
                <w:sz w:val="20"/>
                <w:szCs w:val="20"/>
              </w:rPr>
            </w:pPr>
            <w:r w:rsidRPr="00736661">
              <w:rPr>
                <w:rFonts w:ascii="Times New Roman" w:hAnsi="Times New Roman" w:cs="Times New Roman"/>
                <w:color w:val="2F2F2F"/>
                <w:spacing w:val="-2"/>
                <w:w w:val="105"/>
                <w:sz w:val="20"/>
                <w:szCs w:val="20"/>
              </w:rPr>
              <w:t>6000SF6</w:t>
            </w:r>
          </w:p>
        </w:tc>
        <w:tc>
          <w:tcPr>
            <w:tcW w:w="1000" w:type="dxa"/>
            <w:tcBorders>
              <w:top w:val="none" w:sz="6" w:space="0" w:color="auto"/>
              <w:left w:val="none" w:sz="6" w:space="0" w:color="auto"/>
              <w:bottom w:val="none" w:sz="6" w:space="0" w:color="auto"/>
              <w:right w:val="none" w:sz="6" w:space="0" w:color="auto"/>
            </w:tcBorders>
          </w:tcPr>
          <w:p w14:paraId="3C8F2490" w14:textId="77777777" w:rsidR="00180B0E" w:rsidRPr="00736661" w:rsidRDefault="00180B0E" w:rsidP="00453C29">
            <w:pPr>
              <w:kinsoku w:val="0"/>
              <w:overflowPunct w:val="0"/>
              <w:autoSpaceDE w:val="0"/>
              <w:autoSpaceDN w:val="0"/>
              <w:adjustRightInd w:val="0"/>
              <w:spacing w:before="6" w:after="0" w:line="219" w:lineRule="exact"/>
              <w:ind w:left="18" w:right="76"/>
              <w:jc w:val="center"/>
              <w:rPr>
                <w:rFonts w:ascii="Times New Roman" w:hAnsi="Times New Roman" w:cs="Times New Roman"/>
                <w:color w:val="2F2F2F"/>
                <w:w w:val="105"/>
                <w:sz w:val="20"/>
                <w:szCs w:val="20"/>
              </w:rPr>
            </w:pPr>
            <w:r w:rsidRPr="00736661">
              <w:rPr>
                <w:rFonts w:ascii="Times New Roman" w:hAnsi="Times New Roman" w:cs="Times New Roman"/>
                <w:color w:val="2F2F2F"/>
                <w:w w:val="105"/>
                <w:sz w:val="20"/>
                <w:szCs w:val="20"/>
              </w:rPr>
              <w:t>5000</w:t>
            </w:r>
            <w:r w:rsidRPr="00736661">
              <w:rPr>
                <w:rFonts w:ascii="Times New Roman" w:hAnsi="Times New Roman" w:cs="Times New Roman"/>
                <w:color w:val="2F2F2F"/>
                <w:spacing w:val="-5"/>
                <w:w w:val="105"/>
                <w:sz w:val="20"/>
                <w:szCs w:val="20"/>
              </w:rPr>
              <w:t xml:space="preserve"> </w:t>
            </w:r>
            <w:r w:rsidRPr="00736661">
              <w:rPr>
                <w:rFonts w:ascii="Times New Roman" w:hAnsi="Times New Roman" w:cs="Times New Roman"/>
                <w:color w:val="2F2F2F"/>
                <w:w w:val="105"/>
                <w:sz w:val="20"/>
                <w:szCs w:val="20"/>
              </w:rPr>
              <w:t>SF</w:t>
            </w:r>
          </w:p>
        </w:tc>
        <w:tc>
          <w:tcPr>
            <w:tcW w:w="1047" w:type="dxa"/>
            <w:tcBorders>
              <w:top w:val="none" w:sz="6" w:space="0" w:color="auto"/>
              <w:left w:val="none" w:sz="6" w:space="0" w:color="auto"/>
              <w:bottom w:val="none" w:sz="6" w:space="0" w:color="auto"/>
              <w:right w:val="none" w:sz="6" w:space="0" w:color="auto"/>
            </w:tcBorders>
          </w:tcPr>
          <w:p w14:paraId="5A7A8812" w14:textId="77777777" w:rsidR="00180B0E" w:rsidRPr="00736661" w:rsidRDefault="00180B0E" w:rsidP="00453C29">
            <w:pPr>
              <w:kinsoku w:val="0"/>
              <w:overflowPunct w:val="0"/>
              <w:autoSpaceDE w:val="0"/>
              <w:autoSpaceDN w:val="0"/>
              <w:adjustRightInd w:val="0"/>
              <w:spacing w:after="0" w:line="240" w:lineRule="auto"/>
              <w:jc w:val="center"/>
              <w:rPr>
                <w:rFonts w:ascii="Times New Roman" w:hAnsi="Times New Roman" w:cs="Times New Roman"/>
                <w:sz w:val="20"/>
                <w:szCs w:val="20"/>
              </w:rPr>
            </w:pPr>
          </w:p>
        </w:tc>
        <w:tc>
          <w:tcPr>
            <w:tcW w:w="987" w:type="dxa"/>
            <w:tcBorders>
              <w:top w:val="none" w:sz="6" w:space="0" w:color="auto"/>
              <w:left w:val="none" w:sz="6" w:space="0" w:color="auto"/>
              <w:bottom w:val="none" w:sz="6" w:space="0" w:color="auto"/>
              <w:right w:val="none" w:sz="6" w:space="0" w:color="auto"/>
            </w:tcBorders>
          </w:tcPr>
          <w:p w14:paraId="29C2F9A0" w14:textId="77777777" w:rsidR="00180B0E" w:rsidRPr="00736661" w:rsidRDefault="00180B0E" w:rsidP="00453C29">
            <w:pPr>
              <w:kinsoku w:val="0"/>
              <w:overflowPunct w:val="0"/>
              <w:autoSpaceDE w:val="0"/>
              <w:autoSpaceDN w:val="0"/>
              <w:adjustRightInd w:val="0"/>
              <w:spacing w:before="1" w:after="0" w:line="224" w:lineRule="exact"/>
              <w:ind w:left="101"/>
              <w:jc w:val="center"/>
              <w:rPr>
                <w:rFonts w:ascii="Times New Roman" w:hAnsi="Times New Roman" w:cs="Times New Roman"/>
                <w:color w:val="2F2F2F"/>
                <w:spacing w:val="-6"/>
                <w:w w:val="105"/>
                <w:sz w:val="20"/>
                <w:szCs w:val="20"/>
              </w:rPr>
            </w:pPr>
            <w:r w:rsidRPr="00736661">
              <w:rPr>
                <w:rFonts w:ascii="Times New Roman" w:hAnsi="Times New Roman" w:cs="Times New Roman"/>
                <w:color w:val="2F2F2F"/>
                <w:spacing w:val="-6"/>
                <w:w w:val="105"/>
                <w:sz w:val="20"/>
                <w:szCs w:val="20"/>
              </w:rPr>
              <w:t>NA</w:t>
            </w:r>
          </w:p>
        </w:tc>
      </w:tr>
      <w:tr w:rsidR="00180B0E" w:rsidRPr="00736661" w14:paraId="2A5D705D" w14:textId="77777777" w:rsidTr="00453C29">
        <w:trPr>
          <w:trHeight w:val="485"/>
        </w:trPr>
        <w:tc>
          <w:tcPr>
            <w:tcW w:w="2138" w:type="dxa"/>
            <w:tcBorders>
              <w:top w:val="none" w:sz="6" w:space="0" w:color="auto"/>
              <w:left w:val="none" w:sz="6" w:space="0" w:color="auto"/>
              <w:bottom w:val="none" w:sz="6" w:space="0" w:color="auto"/>
              <w:right w:val="none" w:sz="6" w:space="0" w:color="auto"/>
            </w:tcBorders>
          </w:tcPr>
          <w:p w14:paraId="6EF1FE61" w14:textId="77777777" w:rsidR="00180B0E" w:rsidRPr="00736661" w:rsidRDefault="00180B0E" w:rsidP="00180B0E">
            <w:pPr>
              <w:kinsoku w:val="0"/>
              <w:overflowPunct w:val="0"/>
              <w:autoSpaceDE w:val="0"/>
              <w:autoSpaceDN w:val="0"/>
              <w:adjustRightInd w:val="0"/>
              <w:spacing w:before="1" w:after="0" w:line="240" w:lineRule="auto"/>
              <w:ind w:left="53"/>
              <w:rPr>
                <w:rFonts w:ascii="Times New Roman" w:hAnsi="Times New Roman" w:cs="Times New Roman"/>
                <w:color w:val="2F2F2F"/>
                <w:w w:val="105"/>
                <w:sz w:val="20"/>
                <w:szCs w:val="20"/>
              </w:rPr>
            </w:pPr>
            <w:r w:rsidRPr="00736661">
              <w:rPr>
                <w:rFonts w:ascii="Times New Roman" w:hAnsi="Times New Roman" w:cs="Times New Roman"/>
                <w:color w:val="2F2F2F"/>
                <w:w w:val="105"/>
                <w:sz w:val="20"/>
                <w:szCs w:val="20"/>
              </w:rPr>
              <w:t>Lot Width</w:t>
            </w:r>
          </w:p>
          <w:p w14:paraId="54B8B7B0" w14:textId="77777777" w:rsidR="00180B0E" w:rsidRPr="00736661" w:rsidRDefault="00180B0E" w:rsidP="00180B0E">
            <w:pPr>
              <w:kinsoku w:val="0"/>
              <w:overflowPunct w:val="0"/>
              <w:autoSpaceDE w:val="0"/>
              <w:autoSpaceDN w:val="0"/>
              <w:adjustRightInd w:val="0"/>
              <w:spacing w:before="15" w:after="0" w:line="219" w:lineRule="exact"/>
              <w:ind w:left="50"/>
              <w:rPr>
                <w:rFonts w:ascii="Times New Roman" w:hAnsi="Times New Roman" w:cs="Times New Roman"/>
                <w:color w:val="2F2F2F"/>
                <w:w w:val="110"/>
                <w:sz w:val="20"/>
                <w:szCs w:val="20"/>
                <w:vertAlign w:val="superscript"/>
              </w:rPr>
            </w:pPr>
            <w:r w:rsidRPr="00736661">
              <w:rPr>
                <w:rFonts w:ascii="Times New Roman" w:hAnsi="Times New Roman" w:cs="Times New Roman"/>
                <w:color w:val="2F2F2F"/>
                <w:w w:val="110"/>
                <w:sz w:val="20"/>
                <w:szCs w:val="20"/>
              </w:rPr>
              <w:t xml:space="preserve">Setbacks: </w:t>
            </w:r>
            <w:r w:rsidRPr="00736661">
              <w:rPr>
                <w:rFonts w:ascii="Times New Roman" w:hAnsi="Times New Roman" w:cs="Times New Roman"/>
                <w:color w:val="2F2F2F"/>
                <w:w w:val="110"/>
                <w:sz w:val="20"/>
                <w:szCs w:val="20"/>
                <w:vertAlign w:val="superscript"/>
              </w:rPr>
              <w:t>1</w:t>
            </w:r>
          </w:p>
        </w:tc>
        <w:tc>
          <w:tcPr>
            <w:tcW w:w="1064" w:type="dxa"/>
            <w:tcBorders>
              <w:top w:val="none" w:sz="6" w:space="0" w:color="auto"/>
              <w:left w:val="none" w:sz="6" w:space="0" w:color="auto"/>
              <w:bottom w:val="none" w:sz="6" w:space="0" w:color="auto"/>
              <w:right w:val="none" w:sz="6" w:space="0" w:color="auto"/>
            </w:tcBorders>
          </w:tcPr>
          <w:p w14:paraId="4D6BBCDE" w14:textId="77777777" w:rsidR="00180B0E" w:rsidRPr="00736661" w:rsidRDefault="00180B0E" w:rsidP="00180B0E">
            <w:pPr>
              <w:kinsoku w:val="0"/>
              <w:overflowPunct w:val="0"/>
              <w:autoSpaceDE w:val="0"/>
              <w:autoSpaceDN w:val="0"/>
              <w:adjustRightInd w:val="0"/>
              <w:spacing w:after="0" w:line="240" w:lineRule="auto"/>
              <w:rPr>
                <w:rFonts w:ascii="Times New Roman" w:hAnsi="Times New Roman" w:cs="Times New Roman"/>
                <w:sz w:val="20"/>
                <w:szCs w:val="20"/>
              </w:rPr>
            </w:pPr>
          </w:p>
        </w:tc>
        <w:tc>
          <w:tcPr>
            <w:tcW w:w="985" w:type="dxa"/>
            <w:tcBorders>
              <w:top w:val="none" w:sz="6" w:space="0" w:color="auto"/>
              <w:left w:val="none" w:sz="6" w:space="0" w:color="auto"/>
              <w:bottom w:val="none" w:sz="6" w:space="0" w:color="auto"/>
              <w:right w:val="none" w:sz="6" w:space="0" w:color="auto"/>
            </w:tcBorders>
          </w:tcPr>
          <w:p w14:paraId="39397A00" w14:textId="77777777" w:rsidR="00180B0E" w:rsidRPr="00736661" w:rsidRDefault="00180B0E" w:rsidP="00180B0E">
            <w:pPr>
              <w:kinsoku w:val="0"/>
              <w:overflowPunct w:val="0"/>
              <w:autoSpaceDE w:val="0"/>
              <w:autoSpaceDN w:val="0"/>
              <w:adjustRightInd w:val="0"/>
              <w:spacing w:after="0" w:line="240" w:lineRule="auto"/>
              <w:rPr>
                <w:rFonts w:ascii="Times New Roman" w:hAnsi="Times New Roman" w:cs="Times New Roman"/>
                <w:sz w:val="20"/>
                <w:szCs w:val="20"/>
              </w:rPr>
            </w:pPr>
          </w:p>
        </w:tc>
        <w:tc>
          <w:tcPr>
            <w:tcW w:w="974" w:type="dxa"/>
            <w:tcBorders>
              <w:top w:val="none" w:sz="6" w:space="0" w:color="auto"/>
              <w:left w:val="none" w:sz="6" w:space="0" w:color="auto"/>
              <w:bottom w:val="none" w:sz="6" w:space="0" w:color="auto"/>
              <w:right w:val="none" w:sz="6" w:space="0" w:color="auto"/>
            </w:tcBorders>
          </w:tcPr>
          <w:p w14:paraId="6D0A144F" w14:textId="77777777" w:rsidR="00180B0E" w:rsidRPr="00736661" w:rsidRDefault="00180B0E" w:rsidP="00180B0E">
            <w:pPr>
              <w:kinsoku w:val="0"/>
              <w:overflowPunct w:val="0"/>
              <w:autoSpaceDE w:val="0"/>
              <w:autoSpaceDN w:val="0"/>
              <w:adjustRightInd w:val="0"/>
              <w:spacing w:after="0" w:line="240" w:lineRule="auto"/>
              <w:rPr>
                <w:rFonts w:ascii="Times New Roman" w:hAnsi="Times New Roman" w:cs="Times New Roman"/>
                <w:sz w:val="20"/>
                <w:szCs w:val="20"/>
              </w:rPr>
            </w:pPr>
          </w:p>
        </w:tc>
        <w:tc>
          <w:tcPr>
            <w:tcW w:w="1000" w:type="dxa"/>
            <w:tcBorders>
              <w:top w:val="none" w:sz="6" w:space="0" w:color="auto"/>
              <w:left w:val="none" w:sz="6" w:space="0" w:color="auto"/>
              <w:bottom w:val="none" w:sz="6" w:space="0" w:color="auto"/>
              <w:right w:val="none" w:sz="6" w:space="0" w:color="auto"/>
            </w:tcBorders>
          </w:tcPr>
          <w:p w14:paraId="36BA1163" w14:textId="77777777" w:rsidR="00180B0E" w:rsidRPr="00736661" w:rsidRDefault="00180B0E" w:rsidP="00180B0E">
            <w:pPr>
              <w:kinsoku w:val="0"/>
              <w:overflowPunct w:val="0"/>
              <w:autoSpaceDE w:val="0"/>
              <w:autoSpaceDN w:val="0"/>
              <w:adjustRightInd w:val="0"/>
              <w:spacing w:after="0" w:line="240" w:lineRule="auto"/>
              <w:rPr>
                <w:rFonts w:ascii="Times New Roman" w:hAnsi="Times New Roman" w:cs="Times New Roman"/>
                <w:sz w:val="20"/>
                <w:szCs w:val="20"/>
              </w:rPr>
            </w:pPr>
          </w:p>
        </w:tc>
        <w:tc>
          <w:tcPr>
            <w:tcW w:w="1047" w:type="dxa"/>
            <w:tcBorders>
              <w:top w:val="none" w:sz="6" w:space="0" w:color="auto"/>
              <w:left w:val="none" w:sz="6" w:space="0" w:color="auto"/>
              <w:bottom w:val="none" w:sz="6" w:space="0" w:color="auto"/>
              <w:right w:val="none" w:sz="6" w:space="0" w:color="auto"/>
            </w:tcBorders>
          </w:tcPr>
          <w:p w14:paraId="1B39D204" w14:textId="77777777" w:rsidR="00180B0E" w:rsidRPr="00736661" w:rsidRDefault="00180B0E" w:rsidP="00180B0E">
            <w:pPr>
              <w:kinsoku w:val="0"/>
              <w:overflowPunct w:val="0"/>
              <w:autoSpaceDE w:val="0"/>
              <w:autoSpaceDN w:val="0"/>
              <w:adjustRightInd w:val="0"/>
              <w:spacing w:after="0" w:line="240" w:lineRule="auto"/>
              <w:rPr>
                <w:rFonts w:ascii="Times New Roman" w:hAnsi="Times New Roman" w:cs="Times New Roman"/>
                <w:sz w:val="20"/>
                <w:szCs w:val="20"/>
              </w:rPr>
            </w:pPr>
          </w:p>
        </w:tc>
        <w:tc>
          <w:tcPr>
            <w:tcW w:w="987" w:type="dxa"/>
            <w:tcBorders>
              <w:top w:val="none" w:sz="6" w:space="0" w:color="auto"/>
              <w:left w:val="none" w:sz="6" w:space="0" w:color="auto"/>
              <w:bottom w:val="none" w:sz="6" w:space="0" w:color="auto"/>
              <w:right w:val="none" w:sz="6" w:space="0" w:color="auto"/>
            </w:tcBorders>
          </w:tcPr>
          <w:p w14:paraId="143AAF22" w14:textId="77777777" w:rsidR="00180B0E" w:rsidRPr="00736661" w:rsidRDefault="00180B0E" w:rsidP="00180B0E">
            <w:pPr>
              <w:kinsoku w:val="0"/>
              <w:overflowPunct w:val="0"/>
              <w:autoSpaceDE w:val="0"/>
              <w:autoSpaceDN w:val="0"/>
              <w:adjustRightInd w:val="0"/>
              <w:spacing w:after="0" w:line="240" w:lineRule="auto"/>
              <w:rPr>
                <w:rFonts w:ascii="Times New Roman" w:hAnsi="Times New Roman" w:cs="Times New Roman"/>
                <w:sz w:val="20"/>
                <w:szCs w:val="20"/>
              </w:rPr>
            </w:pPr>
          </w:p>
        </w:tc>
      </w:tr>
      <w:tr w:rsidR="00180B0E" w:rsidRPr="00736661" w14:paraId="43645472" w14:textId="77777777" w:rsidTr="00453C29">
        <w:trPr>
          <w:trHeight w:val="247"/>
        </w:trPr>
        <w:tc>
          <w:tcPr>
            <w:tcW w:w="2138" w:type="dxa"/>
            <w:tcBorders>
              <w:top w:val="none" w:sz="6" w:space="0" w:color="auto"/>
              <w:left w:val="none" w:sz="6" w:space="0" w:color="auto"/>
              <w:bottom w:val="none" w:sz="6" w:space="0" w:color="auto"/>
              <w:right w:val="none" w:sz="6" w:space="0" w:color="auto"/>
            </w:tcBorders>
          </w:tcPr>
          <w:p w14:paraId="5DAC5E6C" w14:textId="77777777" w:rsidR="00180B0E" w:rsidRPr="00736661" w:rsidRDefault="00180B0E" w:rsidP="00180B0E">
            <w:pPr>
              <w:kinsoku w:val="0"/>
              <w:overflowPunct w:val="0"/>
              <w:autoSpaceDE w:val="0"/>
              <w:autoSpaceDN w:val="0"/>
              <w:adjustRightInd w:val="0"/>
              <w:spacing w:before="6" w:after="0" w:line="222" w:lineRule="exact"/>
              <w:ind w:left="217"/>
              <w:rPr>
                <w:rFonts w:ascii="Times New Roman" w:hAnsi="Times New Roman" w:cs="Times New Roman"/>
                <w:color w:val="2F2F2F"/>
                <w:w w:val="105"/>
                <w:sz w:val="20"/>
                <w:szCs w:val="20"/>
                <w:vertAlign w:val="superscript"/>
              </w:rPr>
            </w:pPr>
            <w:r w:rsidRPr="00736661">
              <w:rPr>
                <w:rFonts w:ascii="Times New Roman" w:hAnsi="Times New Roman" w:cs="Times New Roman"/>
                <w:color w:val="2F2F2F"/>
                <w:w w:val="105"/>
                <w:sz w:val="20"/>
                <w:szCs w:val="20"/>
              </w:rPr>
              <w:t xml:space="preserve">Front (back of walk) </w:t>
            </w:r>
            <w:r w:rsidRPr="00736661">
              <w:rPr>
                <w:rFonts w:ascii="Times New Roman" w:hAnsi="Times New Roman" w:cs="Times New Roman"/>
                <w:color w:val="2F2F2F"/>
                <w:w w:val="105"/>
                <w:sz w:val="20"/>
                <w:szCs w:val="20"/>
                <w:vertAlign w:val="superscript"/>
              </w:rPr>
              <w:t>2</w:t>
            </w:r>
          </w:p>
        </w:tc>
        <w:tc>
          <w:tcPr>
            <w:tcW w:w="1064" w:type="dxa"/>
            <w:tcBorders>
              <w:top w:val="none" w:sz="6" w:space="0" w:color="auto"/>
              <w:left w:val="none" w:sz="6" w:space="0" w:color="auto"/>
              <w:bottom w:val="none" w:sz="6" w:space="0" w:color="auto"/>
              <w:right w:val="none" w:sz="6" w:space="0" w:color="auto"/>
            </w:tcBorders>
          </w:tcPr>
          <w:p w14:paraId="38AF4FBE" w14:textId="77777777" w:rsidR="00180B0E" w:rsidRPr="00736661" w:rsidRDefault="00180B0E" w:rsidP="00180B0E">
            <w:pPr>
              <w:kinsoku w:val="0"/>
              <w:overflowPunct w:val="0"/>
              <w:autoSpaceDE w:val="0"/>
              <w:autoSpaceDN w:val="0"/>
              <w:adjustRightInd w:val="0"/>
              <w:spacing w:before="6" w:after="0" w:line="222" w:lineRule="exact"/>
              <w:ind w:left="8" w:right="8"/>
              <w:jc w:val="center"/>
              <w:rPr>
                <w:rFonts w:ascii="Times New Roman" w:hAnsi="Times New Roman" w:cs="Times New Roman"/>
                <w:color w:val="2F2F2F"/>
                <w:spacing w:val="-4"/>
                <w:w w:val="105"/>
                <w:sz w:val="20"/>
                <w:szCs w:val="20"/>
              </w:rPr>
            </w:pPr>
            <w:r w:rsidRPr="00736661">
              <w:rPr>
                <w:rFonts w:ascii="Times New Roman" w:hAnsi="Times New Roman" w:cs="Times New Roman"/>
                <w:color w:val="2F2F2F"/>
                <w:spacing w:val="-4"/>
                <w:w w:val="105"/>
                <w:sz w:val="20"/>
                <w:szCs w:val="20"/>
              </w:rPr>
              <w:t>25'</w:t>
            </w:r>
          </w:p>
        </w:tc>
        <w:tc>
          <w:tcPr>
            <w:tcW w:w="985" w:type="dxa"/>
            <w:tcBorders>
              <w:top w:val="none" w:sz="6" w:space="0" w:color="auto"/>
              <w:left w:val="none" w:sz="6" w:space="0" w:color="auto"/>
              <w:bottom w:val="none" w:sz="6" w:space="0" w:color="auto"/>
              <w:right w:val="none" w:sz="6" w:space="0" w:color="auto"/>
            </w:tcBorders>
          </w:tcPr>
          <w:p w14:paraId="38930530" w14:textId="77777777" w:rsidR="00180B0E" w:rsidRPr="00736661" w:rsidRDefault="00180B0E" w:rsidP="00180B0E">
            <w:pPr>
              <w:kinsoku w:val="0"/>
              <w:overflowPunct w:val="0"/>
              <w:autoSpaceDE w:val="0"/>
              <w:autoSpaceDN w:val="0"/>
              <w:adjustRightInd w:val="0"/>
              <w:spacing w:before="6" w:after="0" w:line="222" w:lineRule="exact"/>
              <w:ind w:left="17" w:right="14"/>
              <w:jc w:val="center"/>
              <w:rPr>
                <w:rFonts w:ascii="Times New Roman" w:hAnsi="Times New Roman" w:cs="Times New Roman"/>
                <w:color w:val="2F2F2F"/>
                <w:spacing w:val="-4"/>
                <w:w w:val="105"/>
                <w:sz w:val="20"/>
                <w:szCs w:val="20"/>
              </w:rPr>
            </w:pPr>
            <w:r w:rsidRPr="00736661">
              <w:rPr>
                <w:rFonts w:ascii="Times New Roman" w:hAnsi="Times New Roman" w:cs="Times New Roman"/>
                <w:color w:val="2F2F2F"/>
                <w:spacing w:val="-4"/>
                <w:w w:val="105"/>
                <w:sz w:val="20"/>
                <w:szCs w:val="20"/>
              </w:rPr>
              <w:t>20'</w:t>
            </w:r>
          </w:p>
        </w:tc>
        <w:tc>
          <w:tcPr>
            <w:tcW w:w="974" w:type="dxa"/>
            <w:tcBorders>
              <w:top w:val="none" w:sz="6" w:space="0" w:color="auto"/>
              <w:left w:val="none" w:sz="6" w:space="0" w:color="auto"/>
              <w:bottom w:val="none" w:sz="6" w:space="0" w:color="auto"/>
              <w:right w:val="none" w:sz="6" w:space="0" w:color="auto"/>
            </w:tcBorders>
          </w:tcPr>
          <w:p w14:paraId="7B3AE21E" w14:textId="77777777" w:rsidR="00180B0E" w:rsidRPr="00736661" w:rsidRDefault="00180B0E" w:rsidP="00180B0E">
            <w:pPr>
              <w:kinsoku w:val="0"/>
              <w:overflowPunct w:val="0"/>
              <w:autoSpaceDE w:val="0"/>
              <w:autoSpaceDN w:val="0"/>
              <w:adjustRightInd w:val="0"/>
              <w:spacing w:before="6" w:after="0" w:line="222" w:lineRule="exact"/>
              <w:ind w:left="23" w:right="5"/>
              <w:jc w:val="center"/>
              <w:rPr>
                <w:rFonts w:ascii="Times New Roman" w:hAnsi="Times New Roman" w:cs="Times New Roman"/>
                <w:color w:val="2F2F2F"/>
                <w:spacing w:val="-4"/>
                <w:w w:val="105"/>
                <w:sz w:val="20"/>
                <w:szCs w:val="20"/>
              </w:rPr>
            </w:pPr>
            <w:r w:rsidRPr="00736661">
              <w:rPr>
                <w:rFonts w:ascii="Times New Roman" w:hAnsi="Times New Roman" w:cs="Times New Roman"/>
                <w:color w:val="2F2F2F"/>
                <w:spacing w:val="-4"/>
                <w:w w:val="105"/>
                <w:sz w:val="20"/>
                <w:szCs w:val="20"/>
              </w:rPr>
              <w:t>20'</w:t>
            </w:r>
          </w:p>
        </w:tc>
        <w:tc>
          <w:tcPr>
            <w:tcW w:w="1000" w:type="dxa"/>
            <w:tcBorders>
              <w:top w:val="none" w:sz="6" w:space="0" w:color="auto"/>
              <w:left w:val="none" w:sz="6" w:space="0" w:color="auto"/>
              <w:bottom w:val="none" w:sz="6" w:space="0" w:color="auto"/>
              <w:right w:val="none" w:sz="6" w:space="0" w:color="auto"/>
            </w:tcBorders>
          </w:tcPr>
          <w:p w14:paraId="1D019761" w14:textId="77777777" w:rsidR="00180B0E" w:rsidRPr="00736661" w:rsidRDefault="00180B0E" w:rsidP="00180B0E">
            <w:pPr>
              <w:kinsoku w:val="0"/>
              <w:overflowPunct w:val="0"/>
              <w:autoSpaceDE w:val="0"/>
              <w:autoSpaceDN w:val="0"/>
              <w:adjustRightInd w:val="0"/>
              <w:spacing w:before="6" w:after="0" w:line="222" w:lineRule="exact"/>
              <w:ind w:left="69" w:right="58"/>
              <w:jc w:val="center"/>
              <w:rPr>
                <w:rFonts w:ascii="Times New Roman" w:hAnsi="Times New Roman" w:cs="Times New Roman"/>
                <w:color w:val="2F2F2F"/>
                <w:spacing w:val="-4"/>
                <w:w w:val="105"/>
                <w:sz w:val="20"/>
                <w:szCs w:val="20"/>
              </w:rPr>
            </w:pPr>
            <w:r w:rsidRPr="00736661">
              <w:rPr>
                <w:rFonts w:ascii="Times New Roman" w:hAnsi="Times New Roman" w:cs="Times New Roman"/>
                <w:color w:val="2F2F2F"/>
                <w:spacing w:val="-4"/>
                <w:w w:val="105"/>
                <w:sz w:val="20"/>
                <w:szCs w:val="20"/>
              </w:rPr>
              <w:t>20'</w:t>
            </w:r>
          </w:p>
        </w:tc>
        <w:tc>
          <w:tcPr>
            <w:tcW w:w="1047" w:type="dxa"/>
            <w:tcBorders>
              <w:top w:val="none" w:sz="6" w:space="0" w:color="auto"/>
              <w:left w:val="none" w:sz="6" w:space="0" w:color="auto"/>
              <w:bottom w:val="none" w:sz="6" w:space="0" w:color="auto"/>
              <w:right w:val="none" w:sz="6" w:space="0" w:color="auto"/>
            </w:tcBorders>
          </w:tcPr>
          <w:p w14:paraId="61192F17" w14:textId="37C88607" w:rsidR="00180B0E" w:rsidRPr="00736661" w:rsidRDefault="007628B7" w:rsidP="00453C29">
            <w:pPr>
              <w:kinsoku w:val="0"/>
              <w:overflowPunct w:val="0"/>
              <w:autoSpaceDE w:val="0"/>
              <w:autoSpaceDN w:val="0"/>
              <w:adjustRightInd w:val="0"/>
              <w:spacing w:after="0" w:line="240" w:lineRule="auto"/>
              <w:jc w:val="center"/>
              <w:rPr>
                <w:rFonts w:ascii="Times New Roman" w:hAnsi="Times New Roman" w:cs="Times New Roman"/>
                <w:sz w:val="20"/>
                <w:szCs w:val="20"/>
                <w:vertAlign w:val="superscript"/>
              </w:rPr>
            </w:pPr>
            <w:r w:rsidRPr="00736661">
              <w:rPr>
                <w:rFonts w:ascii="Times New Roman" w:hAnsi="Times New Roman" w:cs="Times New Roman"/>
                <w:sz w:val="20"/>
                <w:szCs w:val="20"/>
                <w:vertAlign w:val="superscript"/>
              </w:rPr>
              <w:t>3</w:t>
            </w:r>
          </w:p>
        </w:tc>
        <w:tc>
          <w:tcPr>
            <w:tcW w:w="987" w:type="dxa"/>
            <w:tcBorders>
              <w:top w:val="none" w:sz="6" w:space="0" w:color="auto"/>
              <w:left w:val="none" w:sz="6" w:space="0" w:color="auto"/>
              <w:bottom w:val="none" w:sz="6" w:space="0" w:color="auto"/>
              <w:right w:val="none" w:sz="6" w:space="0" w:color="auto"/>
            </w:tcBorders>
          </w:tcPr>
          <w:p w14:paraId="1E3070CE" w14:textId="13CDD116" w:rsidR="00180B0E" w:rsidRPr="00736661" w:rsidRDefault="00453C29" w:rsidP="00453C29">
            <w:pPr>
              <w:kinsoku w:val="0"/>
              <w:overflowPunct w:val="0"/>
              <w:autoSpaceDE w:val="0"/>
              <w:autoSpaceDN w:val="0"/>
              <w:adjustRightInd w:val="0"/>
              <w:spacing w:after="0" w:line="240" w:lineRule="auto"/>
              <w:jc w:val="center"/>
              <w:rPr>
                <w:rFonts w:ascii="Times New Roman" w:hAnsi="Times New Roman" w:cs="Times New Roman"/>
                <w:sz w:val="20"/>
                <w:szCs w:val="20"/>
              </w:rPr>
            </w:pPr>
            <w:r w:rsidRPr="00736661">
              <w:rPr>
                <w:rFonts w:ascii="Times New Roman" w:hAnsi="Times New Roman" w:cs="Times New Roman"/>
                <w:sz w:val="20"/>
                <w:szCs w:val="20"/>
              </w:rPr>
              <w:t>-</w:t>
            </w:r>
          </w:p>
        </w:tc>
      </w:tr>
      <w:tr w:rsidR="00180B0E" w:rsidRPr="00736661" w14:paraId="3C87A3C0" w14:textId="77777777" w:rsidTr="00453C29">
        <w:trPr>
          <w:trHeight w:val="483"/>
        </w:trPr>
        <w:tc>
          <w:tcPr>
            <w:tcW w:w="2138" w:type="dxa"/>
            <w:tcBorders>
              <w:top w:val="none" w:sz="6" w:space="0" w:color="auto"/>
              <w:left w:val="none" w:sz="6" w:space="0" w:color="auto"/>
              <w:bottom w:val="none" w:sz="6" w:space="0" w:color="auto"/>
              <w:right w:val="none" w:sz="6" w:space="0" w:color="auto"/>
            </w:tcBorders>
          </w:tcPr>
          <w:p w14:paraId="7B08696F" w14:textId="77777777" w:rsidR="00180B0E" w:rsidRPr="00736661" w:rsidRDefault="00180B0E" w:rsidP="00180B0E">
            <w:pPr>
              <w:kinsoku w:val="0"/>
              <w:overflowPunct w:val="0"/>
              <w:autoSpaceDE w:val="0"/>
              <w:autoSpaceDN w:val="0"/>
              <w:adjustRightInd w:val="0"/>
              <w:spacing w:before="3" w:after="0" w:line="240" w:lineRule="auto"/>
              <w:ind w:left="217"/>
              <w:rPr>
                <w:rFonts w:ascii="Times New Roman" w:hAnsi="Times New Roman" w:cs="Times New Roman"/>
                <w:color w:val="2F2F2F"/>
                <w:spacing w:val="-4"/>
                <w:w w:val="105"/>
                <w:sz w:val="20"/>
                <w:szCs w:val="20"/>
              </w:rPr>
            </w:pPr>
            <w:r w:rsidRPr="00736661">
              <w:rPr>
                <w:rFonts w:ascii="Times New Roman" w:hAnsi="Times New Roman" w:cs="Times New Roman"/>
                <w:color w:val="2F2F2F"/>
                <w:spacing w:val="-4"/>
                <w:w w:val="105"/>
                <w:sz w:val="20"/>
                <w:szCs w:val="20"/>
              </w:rPr>
              <w:t>Rear</w:t>
            </w:r>
          </w:p>
          <w:p w14:paraId="0CC1C73B" w14:textId="77777777" w:rsidR="00180B0E" w:rsidRPr="00736661" w:rsidRDefault="00180B0E" w:rsidP="00180B0E">
            <w:pPr>
              <w:kinsoku w:val="0"/>
              <w:overflowPunct w:val="0"/>
              <w:autoSpaceDE w:val="0"/>
              <w:autoSpaceDN w:val="0"/>
              <w:adjustRightInd w:val="0"/>
              <w:spacing w:before="10" w:after="0" w:line="220" w:lineRule="exact"/>
              <w:ind w:left="213"/>
              <w:rPr>
                <w:rFonts w:ascii="Times New Roman" w:hAnsi="Times New Roman" w:cs="Times New Roman"/>
                <w:color w:val="2F2F2F"/>
                <w:w w:val="105"/>
                <w:sz w:val="20"/>
                <w:szCs w:val="20"/>
              </w:rPr>
            </w:pPr>
            <w:r w:rsidRPr="00736661">
              <w:rPr>
                <w:rFonts w:ascii="Times New Roman" w:hAnsi="Times New Roman" w:cs="Times New Roman"/>
                <w:color w:val="2F2F2F"/>
                <w:w w:val="105"/>
                <w:sz w:val="20"/>
                <w:szCs w:val="20"/>
              </w:rPr>
              <w:t>Side Interior Lot</w:t>
            </w:r>
          </w:p>
        </w:tc>
        <w:tc>
          <w:tcPr>
            <w:tcW w:w="1064" w:type="dxa"/>
            <w:tcBorders>
              <w:top w:val="none" w:sz="6" w:space="0" w:color="auto"/>
              <w:left w:val="none" w:sz="6" w:space="0" w:color="auto"/>
              <w:bottom w:val="none" w:sz="6" w:space="0" w:color="auto"/>
              <w:right w:val="none" w:sz="6" w:space="0" w:color="auto"/>
            </w:tcBorders>
          </w:tcPr>
          <w:p w14:paraId="0104D850" w14:textId="77777777" w:rsidR="00180B0E" w:rsidRPr="00736661" w:rsidRDefault="00180B0E" w:rsidP="00180B0E">
            <w:pPr>
              <w:kinsoku w:val="0"/>
              <w:overflowPunct w:val="0"/>
              <w:autoSpaceDE w:val="0"/>
              <w:autoSpaceDN w:val="0"/>
              <w:adjustRightInd w:val="0"/>
              <w:spacing w:before="3" w:after="0" w:line="240" w:lineRule="auto"/>
              <w:ind w:left="14" w:right="8"/>
              <w:jc w:val="center"/>
              <w:rPr>
                <w:rFonts w:ascii="Times New Roman" w:hAnsi="Times New Roman" w:cs="Times New Roman"/>
                <w:color w:val="2F2F2F"/>
                <w:spacing w:val="-4"/>
                <w:w w:val="105"/>
                <w:sz w:val="20"/>
                <w:szCs w:val="20"/>
              </w:rPr>
            </w:pPr>
            <w:r w:rsidRPr="00736661">
              <w:rPr>
                <w:rFonts w:ascii="Times New Roman" w:hAnsi="Times New Roman" w:cs="Times New Roman"/>
                <w:color w:val="2F2F2F"/>
                <w:spacing w:val="-4"/>
                <w:w w:val="105"/>
                <w:sz w:val="20"/>
                <w:szCs w:val="20"/>
              </w:rPr>
              <w:t>25'</w:t>
            </w:r>
          </w:p>
          <w:p w14:paraId="31EB192E" w14:textId="77777777" w:rsidR="00180B0E" w:rsidRPr="00736661" w:rsidRDefault="00180B0E" w:rsidP="00180B0E">
            <w:pPr>
              <w:kinsoku w:val="0"/>
              <w:overflowPunct w:val="0"/>
              <w:autoSpaceDE w:val="0"/>
              <w:autoSpaceDN w:val="0"/>
              <w:adjustRightInd w:val="0"/>
              <w:spacing w:before="15" w:after="0" w:line="215" w:lineRule="exact"/>
              <w:ind w:left="14" w:right="8"/>
              <w:jc w:val="center"/>
              <w:rPr>
                <w:rFonts w:ascii="Times New Roman" w:hAnsi="Times New Roman" w:cs="Times New Roman"/>
                <w:color w:val="2F2F2F"/>
                <w:spacing w:val="-4"/>
                <w:w w:val="105"/>
                <w:sz w:val="20"/>
                <w:szCs w:val="20"/>
              </w:rPr>
            </w:pPr>
            <w:r w:rsidRPr="00736661">
              <w:rPr>
                <w:rFonts w:ascii="Times New Roman" w:hAnsi="Times New Roman" w:cs="Times New Roman"/>
                <w:color w:val="2F2F2F"/>
                <w:spacing w:val="-4"/>
                <w:w w:val="105"/>
                <w:sz w:val="20"/>
                <w:szCs w:val="20"/>
              </w:rPr>
              <w:t>25'</w:t>
            </w:r>
          </w:p>
        </w:tc>
        <w:tc>
          <w:tcPr>
            <w:tcW w:w="985" w:type="dxa"/>
            <w:tcBorders>
              <w:top w:val="none" w:sz="6" w:space="0" w:color="auto"/>
              <w:left w:val="none" w:sz="6" w:space="0" w:color="auto"/>
              <w:bottom w:val="none" w:sz="6" w:space="0" w:color="auto"/>
              <w:right w:val="none" w:sz="6" w:space="0" w:color="auto"/>
            </w:tcBorders>
          </w:tcPr>
          <w:p w14:paraId="2331C252" w14:textId="77777777" w:rsidR="00180B0E" w:rsidRPr="00736661" w:rsidRDefault="00180B0E" w:rsidP="00180B0E">
            <w:pPr>
              <w:kinsoku w:val="0"/>
              <w:overflowPunct w:val="0"/>
              <w:autoSpaceDE w:val="0"/>
              <w:autoSpaceDN w:val="0"/>
              <w:adjustRightInd w:val="0"/>
              <w:spacing w:before="8" w:after="0" w:line="228" w:lineRule="exact"/>
              <w:ind w:left="15" w:right="14"/>
              <w:jc w:val="center"/>
              <w:rPr>
                <w:rFonts w:ascii="Times New Roman" w:hAnsi="Times New Roman" w:cs="Times New Roman"/>
                <w:color w:val="2F2F2F"/>
                <w:spacing w:val="-6"/>
                <w:sz w:val="20"/>
                <w:szCs w:val="20"/>
              </w:rPr>
            </w:pPr>
            <w:r w:rsidRPr="00736661">
              <w:rPr>
                <w:rFonts w:ascii="Times New Roman" w:hAnsi="Times New Roman" w:cs="Times New Roman"/>
                <w:color w:val="2F2F2F"/>
                <w:spacing w:val="-6"/>
                <w:sz w:val="20"/>
                <w:szCs w:val="20"/>
              </w:rPr>
              <w:t>15</w:t>
            </w:r>
          </w:p>
          <w:p w14:paraId="46F88324" w14:textId="77777777" w:rsidR="00180B0E" w:rsidRPr="00736661" w:rsidRDefault="00180B0E" w:rsidP="00180B0E">
            <w:pPr>
              <w:kinsoku w:val="0"/>
              <w:overflowPunct w:val="0"/>
              <w:autoSpaceDE w:val="0"/>
              <w:autoSpaceDN w:val="0"/>
              <w:adjustRightInd w:val="0"/>
              <w:spacing w:after="0" w:line="227" w:lineRule="exact"/>
              <w:ind w:left="7" w:right="21"/>
              <w:jc w:val="center"/>
              <w:rPr>
                <w:rFonts w:ascii="Times New Roman" w:hAnsi="Times New Roman" w:cs="Times New Roman"/>
                <w:i/>
                <w:iCs/>
                <w:color w:val="2F2F2F"/>
                <w:spacing w:val="-6"/>
                <w:w w:val="95"/>
                <w:sz w:val="20"/>
                <w:szCs w:val="20"/>
              </w:rPr>
            </w:pPr>
            <w:r w:rsidRPr="00736661">
              <w:rPr>
                <w:rFonts w:ascii="Times New Roman" w:hAnsi="Times New Roman" w:cs="Times New Roman"/>
                <w:i/>
                <w:iCs/>
                <w:color w:val="2F2F2F"/>
                <w:spacing w:val="-6"/>
                <w:w w:val="95"/>
                <w:sz w:val="20"/>
                <w:szCs w:val="20"/>
              </w:rPr>
              <w:t>5'</w:t>
            </w:r>
          </w:p>
        </w:tc>
        <w:tc>
          <w:tcPr>
            <w:tcW w:w="974" w:type="dxa"/>
            <w:tcBorders>
              <w:top w:val="none" w:sz="6" w:space="0" w:color="auto"/>
              <w:left w:val="none" w:sz="6" w:space="0" w:color="auto"/>
              <w:bottom w:val="none" w:sz="6" w:space="0" w:color="auto"/>
              <w:right w:val="none" w:sz="6" w:space="0" w:color="auto"/>
            </w:tcBorders>
          </w:tcPr>
          <w:p w14:paraId="46CBD8E0" w14:textId="77777777" w:rsidR="00180B0E" w:rsidRPr="00736661" w:rsidRDefault="00180B0E" w:rsidP="00180B0E">
            <w:pPr>
              <w:kinsoku w:val="0"/>
              <w:overflowPunct w:val="0"/>
              <w:autoSpaceDE w:val="0"/>
              <w:autoSpaceDN w:val="0"/>
              <w:adjustRightInd w:val="0"/>
              <w:spacing w:before="3" w:after="0" w:line="240" w:lineRule="auto"/>
              <w:ind w:left="23" w:right="7"/>
              <w:jc w:val="center"/>
              <w:rPr>
                <w:rFonts w:ascii="Times New Roman" w:hAnsi="Times New Roman" w:cs="Times New Roman"/>
                <w:color w:val="2F2F2F"/>
                <w:spacing w:val="-4"/>
                <w:w w:val="105"/>
                <w:sz w:val="20"/>
                <w:szCs w:val="20"/>
              </w:rPr>
            </w:pPr>
            <w:r w:rsidRPr="00736661">
              <w:rPr>
                <w:rFonts w:ascii="Times New Roman" w:hAnsi="Times New Roman" w:cs="Times New Roman"/>
                <w:color w:val="2F2F2F"/>
                <w:spacing w:val="-4"/>
                <w:w w:val="105"/>
                <w:sz w:val="20"/>
                <w:szCs w:val="20"/>
              </w:rPr>
              <w:t>15'</w:t>
            </w:r>
          </w:p>
          <w:p w14:paraId="154BF4FA" w14:textId="77777777" w:rsidR="00180B0E" w:rsidRPr="00736661" w:rsidRDefault="00180B0E" w:rsidP="00180B0E">
            <w:pPr>
              <w:kinsoku w:val="0"/>
              <w:overflowPunct w:val="0"/>
              <w:autoSpaceDE w:val="0"/>
              <w:autoSpaceDN w:val="0"/>
              <w:adjustRightInd w:val="0"/>
              <w:spacing w:before="10" w:after="0" w:line="220" w:lineRule="exact"/>
              <w:ind w:left="23" w:right="16"/>
              <w:jc w:val="center"/>
              <w:rPr>
                <w:rFonts w:ascii="Times New Roman" w:hAnsi="Times New Roman" w:cs="Times New Roman"/>
                <w:color w:val="2F2F2F"/>
                <w:spacing w:val="-6"/>
                <w:w w:val="110"/>
                <w:sz w:val="20"/>
                <w:szCs w:val="20"/>
              </w:rPr>
            </w:pPr>
            <w:r w:rsidRPr="00736661">
              <w:rPr>
                <w:rFonts w:ascii="Times New Roman" w:hAnsi="Times New Roman" w:cs="Times New Roman"/>
                <w:color w:val="2F2F2F"/>
                <w:spacing w:val="-6"/>
                <w:w w:val="110"/>
                <w:sz w:val="20"/>
                <w:szCs w:val="20"/>
              </w:rPr>
              <w:t>5'</w:t>
            </w:r>
          </w:p>
        </w:tc>
        <w:tc>
          <w:tcPr>
            <w:tcW w:w="1000" w:type="dxa"/>
            <w:tcBorders>
              <w:top w:val="none" w:sz="6" w:space="0" w:color="auto"/>
              <w:left w:val="none" w:sz="6" w:space="0" w:color="auto"/>
              <w:bottom w:val="none" w:sz="6" w:space="0" w:color="auto"/>
              <w:right w:val="none" w:sz="6" w:space="0" w:color="auto"/>
            </w:tcBorders>
          </w:tcPr>
          <w:p w14:paraId="1E01C801" w14:textId="77777777" w:rsidR="00180B0E" w:rsidRPr="00736661" w:rsidRDefault="00180B0E" w:rsidP="00180B0E">
            <w:pPr>
              <w:kinsoku w:val="0"/>
              <w:overflowPunct w:val="0"/>
              <w:autoSpaceDE w:val="0"/>
              <w:autoSpaceDN w:val="0"/>
              <w:adjustRightInd w:val="0"/>
              <w:spacing w:before="3" w:after="0" w:line="240" w:lineRule="auto"/>
              <w:ind w:left="72" w:right="58"/>
              <w:jc w:val="center"/>
              <w:rPr>
                <w:rFonts w:ascii="Times New Roman" w:hAnsi="Times New Roman" w:cs="Times New Roman"/>
                <w:color w:val="2F2F2F"/>
                <w:spacing w:val="-4"/>
                <w:w w:val="105"/>
                <w:sz w:val="20"/>
                <w:szCs w:val="20"/>
              </w:rPr>
            </w:pPr>
            <w:r w:rsidRPr="00736661">
              <w:rPr>
                <w:rFonts w:ascii="Times New Roman" w:hAnsi="Times New Roman" w:cs="Times New Roman"/>
                <w:color w:val="2F2F2F"/>
                <w:spacing w:val="-4"/>
                <w:w w:val="105"/>
                <w:sz w:val="20"/>
                <w:szCs w:val="20"/>
              </w:rPr>
              <w:t>15'</w:t>
            </w:r>
          </w:p>
          <w:p w14:paraId="45629625" w14:textId="77777777" w:rsidR="00180B0E" w:rsidRPr="00736661" w:rsidRDefault="00180B0E" w:rsidP="00180B0E">
            <w:pPr>
              <w:kinsoku w:val="0"/>
              <w:overflowPunct w:val="0"/>
              <w:autoSpaceDE w:val="0"/>
              <w:autoSpaceDN w:val="0"/>
              <w:adjustRightInd w:val="0"/>
              <w:spacing w:before="1" w:after="0" w:line="229" w:lineRule="exact"/>
              <w:ind w:left="52" w:right="58"/>
              <w:jc w:val="center"/>
              <w:rPr>
                <w:rFonts w:ascii="Times New Roman" w:hAnsi="Times New Roman" w:cs="Times New Roman"/>
                <w:i/>
                <w:iCs/>
                <w:color w:val="2F2F2F"/>
                <w:spacing w:val="-6"/>
                <w:w w:val="95"/>
                <w:sz w:val="20"/>
                <w:szCs w:val="20"/>
              </w:rPr>
            </w:pPr>
            <w:r w:rsidRPr="00736661">
              <w:rPr>
                <w:rFonts w:ascii="Times New Roman" w:hAnsi="Times New Roman" w:cs="Times New Roman"/>
                <w:i/>
                <w:iCs/>
                <w:color w:val="2F2F2F"/>
                <w:spacing w:val="-6"/>
                <w:w w:val="95"/>
                <w:sz w:val="20"/>
                <w:szCs w:val="20"/>
              </w:rPr>
              <w:t>5'</w:t>
            </w:r>
          </w:p>
        </w:tc>
        <w:tc>
          <w:tcPr>
            <w:tcW w:w="1047" w:type="dxa"/>
            <w:tcBorders>
              <w:top w:val="none" w:sz="6" w:space="0" w:color="auto"/>
              <w:left w:val="none" w:sz="6" w:space="0" w:color="auto"/>
              <w:bottom w:val="none" w:sz="6" w:space="0" w:color="auto"/>
              <w:right w:val="none" w:sz="6" w:space="0" w:color="auto"/>
            </w:tcBorders>
          </w:tcPr>
          <w:p w14:paraId="7226E3BA" w14:textId="77777777" w:rsidR="00180B0E" w:rsidRPr="00736661" w:rsidRDefault="00180B0E" w:rsidP="00453C29">
            <w:pPr>
              <w:kinsoku w:val="0"/>
              <w:overflowPunct w:val="0"/>
              <w:autoSpaceDE w:val="0"/>
              <w:autoSpaceDN w:val="0"/>
              <w:adjustRightInd w:val="0"/>
              <w:spacing w:after="0" w:line="240" w:lineRule="auto"/>
              <w:jc w:val="center"/>
              <w:rPr>
                <w:rFonts w:ascii="Times New Roman" w:hAnsi="Times New Roman" w:cs="Times New Roman"/>
                <w:sz w:val="20"/>
                <w:szCs w:val="20"/>
              </w:rPr>
            </w:pPr>
          </w:p>
        </w:tc>
        <w:tc>
          <w:tcPr>
            <w:tcW w:w="987" w:type="dxa"/>
            <w:tcBorders>
              <w:top w:val="none" w:sz="6" w:space="0" w:color="auto"/>
              <w:left w:val="none" w:sz="6" w:space="0" w:color="auto"/>
              <w:bottom w:val="none" w:sz="6" w:space="0" w:color="auto"/>
              <w:right w:val="none" w:sz="6" w:space="0" w:color="auto"/>
            </w:tcBorders>
          </w:tcPr>
          <w:p w14:paraId="58FB520D" w14:textId="59DB04AB" w:rsidR="00180B0E" w:rsidRPr="00736661" w:rsidRDefault="00453C29" w:rsidP="00453C29">
            <w:pPr>
              <w:kinsoku w:val="0"/>
              <w:overflowPunct w:val="0"/>
              <w:autoSpaceDE w:val="0"/>
              <w:autoSpaceDN w:val="0"/>
              <w:adjustRightInd w:val="0"/>
              <w:spacing w:after="0" w:line="240" w:lineRule="auto"/>
              <w:jc w:val="center"/>
              <w:rPr>
                <w:rFonts w:ascii="Times New Roman" w:hAnsi="Times New Roman" w:cs="Times New Roman"/>
                <w:sz w:val="20"/>
                <w:szCs w:val="20"/>
              </w:rPr>
            </w:pPr>
            <w:r w:rsidRPr="00736661">
              <w:rPr>
                <w:rFonts w:ascii="Times New Roman" w:hAnsi="Times New Roman" w:cs="Times New Roman"/>
                <w:sz w:val="20"/>
                <w:szCs w:val="20"/>
              </w:rPr>
              <w:t>-</w:t>
            </w:r>
          </w:p>
        </w:tc>
      </w:tr>
      <w:tr w:rsidR="00180B0E" w:rsidRPr="00736661" w14:paraId="6E47F167" w14:textId="77777777" w:rsidTr="00453C29">
        <w:trPr>
          <w:trHeight w:val="240"/>
        </w:trPr>
        <w:tc>
          <w:tcPr>
            <w:tcW w:w="2138" w:type="dxa"/>
            <w:tcBorders>
              <w:top w:val="none" w:sz="6" w:space="0" w:color="auto"/>
              <w:left w:val="none" w:sz="6" w:space="0" w:color="auto"/>
              <w:bottom w:val="none" w:sz="6" w:space="0" w:color="auto"/>
              <w:right w:val="none" w:sz="6" w:space="0" w:color="auto"/>
            </w:tcBorders>
          </w:tcPr>
          <w:p w14:paraId="3AA1CD39" w14:textId="77777777" w:rsidR="00180B0E" w:rsidRPr="00736661" w:rsidRDefault="00180B0E" w:rsidP="00180B0E">
            <w:pPr>
              <w:kinsoku w:val="0"/>
              <w:overflowPunct w:val="0"/>
              <w:autoSpaceDE w:val="0"/>
              <w:autoSpaceDN w:val="0"/>
              <w:adjustRightInd w:val="0"/>
              <w:spacing w:before="10" w:after="0" w:line="210" w:lineRule="exact"/>
              <w:ind w:left="213"/>
              <w:rPr>
                <w:rFonts w:ascii="Times New Roman" w:hAnsi="Times New Roman" w:cs="Times New Roman"/>
                <w:color w:val="2F2F2F"/>
                <w:w w:val="105"/>
                <w:sz w:val="20"/>
                <w:szCs w:val="20"/>
              </w:rPr>
            </w:pPr>
            <w:r w:rsidRPr="00736661">
              <w:rPr>
                <w:rFonts w:ascii="Times New Roman" w:hAnsi="Times New Roman" w:cs="Times New Roman"/>
                <w:color w:val="2F2F2F"/>
                <w:w w:val="105"/>
                <w:sz w:val="20"/>
                <w:szCs w:val="20"/>
              </w:rPr>
              <w:t>Side to Street</w:t>
            </w:r>
          </w:p>
        </w:tc>
        <w:tc>
          <w:tcPr>
            <w:tcW w:w="1064" w:type="dxa"/>
            <w:tcBorders>
              <w:top w:val="none" w:sz="6" w:space="0" w:color="auto"/>
              <w:left w:val="none" w:sz="6" w:space="0" w:color="auto"/>
              <w:bottom w:val="none" w:sz="6" w:space="0" w:color="auto"/>
              <w:right w:val="none" w:sz="6" w:space="0" w:color="auto"/>
            </w:tcBorders>
          </w:tcPr>
          <w:p w14:paraId="6C4AE0B1" w14:textId="77777777" w:rsidR="00180B0E" w:rsidRPr="00736661" w:rsidRDefault="00180B0E" w:rsidP="00180B0E">
            <w:pPr>
              <w:kinsoku w:val="0"/>
              <w:overflowPunct w:val="0"/>
              <w:autoSpaceDE w:val="0"/>
              <w:autoSpaceDN w:val="0"/>
              <w:adjustRightInd w:val="0"/>
              <w:spacing w:after="0" w:line="220" w:lineRule="exact"/>
              <w:ind w:left="6" w:right="14"/>
              <w:jc w:val="center"/>
              <w:rPr>
                <w:rFonts w:ascii="Times New Roman" w:hAnsi="Times New Roman" w:cs="Times New Roman"/>
                <w:i/>
                <w:iCs/>
                <w:color w:val="2F2F2F"/>
                <w:spacing w:val="-4"/>
                <w:sz w:val="20"/>
                <w:szCs w:val="20"/>
              </w:rPr>
            </w:pPr>
            <w:r w:rsidRPr="00736661">
              <w:rPr>
                <w:rFonts w:ascii="Times New Roman" w:hAnsi="Times New Roman" w:cs="Times New Roman"/>
                <w:i/>
                <w:iCs/>
                <w:color w:val="2F2F2F"/>
                <w:spacing w:val="-4"/>
                <w:sz w:val="20"/>
                <w:szCs w:val="20"/>
              </w:rPr>
              <w:t>25'</w:t>
            </w:r>
          </w:p>
        </w:tc>
        <w:tc>
          <w:tcPr>
            <w:tcW w:w="985" w:type="dxa"/>
            <w:tcBorders>
              <w:top w:val="none" w:sz="6" w:space="0" w:color="auto"/>
              <w:left w:val="none" w:sz="6" w:space="0" w:color="auto"/>
              <w:bottom w:val="none" w:sz="6" w:space="0" w:color="auto"/>
              <w:right w:val="none" w:sz="6" w:space="0" w:color="auto"/>
            </w:tcBorders>
          </w:tcPr>
          <w:p w14:paraId="0F9AD01A" w14:textId="77777777" w:rsidR="00180B0E" w:rsidRPr="00736661" w:rsidRDefault="00180B0E" w:rsidP="00180B0E">
            <w:pPr>
              <w:kinsoku w:val="0"/>
              <w:overflowPunct w:val="0"/>
              <w:autoSpaceDE w:val="0"/>
              <w:autoSpaceDN w:val="0"/>
              <w:adjustRightInd w:val="0"/>
              <w:spacing w:before="10" w:after="0" w:line="210" w:lineRule="exact"/>
              <w:ind w:left="20" w:right="14"/>
              <w:jc w:val="center"/>
              <w:rPr>
                <w:rFonts w:ascii="Times New Roman" w:hAnsi="Times New Roman" w:cs="Times New Roman"/>
                <w:color w:val="2F2F2F"/>
                <w:spacing w:val="-4"/>
                <w:w w:val="110"/>
                <w:sz w:val="20"/>
                <w:szCs w:val="20"/>
              </w:rPr>
            </w:pPr>
            <w:r w:rsidRPr="00736661">
              <w:rPr>
                <w:rFonts w:ascii="Times New Roman" w:hAnsi="Times New Roman" w:cs="Times New Roman"/>
                <w:color w:val="2F2F2F"/>
                <w:spacing w:val="-4"/>
                <w:w w:val="110"/>
                <w:sz w:val="20"/>
                <w:szCs w:val="20"/>
              </w:rPr>
              <w:t>15'</w:t>
            </w:r>
          </w:p>
        </w:tc>
        <w:tc>
          <w:tcPr>
            <w:tcW w:w="974" w:type="dxa"/>
            <w:tcBorders>
              <w:top w:val="none" w:sz="6" w:space="0" w:color="auto"/>
              <w:left w:val="none" w:sz="6" w:space="0" w:color="auto"/>
              <w:bottom w:val="none" w:sz="6" w:space="0" w:color="auto"/>
              <w:right w:val="none" w:sz="6" w:space="0" w:color="auto"/>
            </w:tcBorders>
          </w:tcPr>
          <w:p w14:paraId="412E3B34" w14:textId="77777777" w:rsidR="00180B0E" w:rsidRPr="00736661" w:rsidRDefault="00180B0E" w:rsidP="00180B0E">
            <w:pPr>
              <w:kinsoku w:val="0"/>
              <w:overflowPunct w:val="0"/>
              <w:autoSpaceDE w:val="0"/>
              <w:autoSpaceDN w:val="0"/>
              <w:adjustRightInd w:val="0"/>
              <w:spacing w:before="10" w:after="0" w:line="210" w:lineRule="exact"/>
              <w:ind w:left="23" w:right="7"/>
              <w:jc w:val="center"/>
              <w:rPr>
                <w:rFonts w:ascii="Times New Roman" w:hAnsi="Times New Roman" w:cs="Times New Roman"/>
                <w:color w:val="2F2F2F"/>
                <w:spacing w:val="-4"/>
                <w:w w:val="105"/>
                <w:sz w:val="20"/>
                <w:szCs w:val="20"/>
              </w:rPr>
            </w:pPr>
            <w:r w:rsidRPr="00736661">
              <w:rPr>
                <w:rFonts w:ascii="Times New Roman" w:hAnsi="Times New Roman" w:cs="Times New Roman"/>
                <w:color w:val="2F2F2F"/>
                <w:spacing w:val="-4"/>
                <w:w w:val="105"/>
                <w:sz w:val="20"/>
                <w:szCs w:val="20"/>
              </w:rPr>
              <w:t>15'</w:t>
            </w:r>
          </w:p>
        </w:tc>
        <w:tc>
          <w:tcPr>
            <w:tcW w:w="1000" w:type="dxa"/>
            <w:tcBorders>
              <w:top w:val="none" w:sz="6" w:space="0" w:color="auto"/>
              <w:left w:val="none" w:sz="6" w:space="0" w:color="auto"/>
              <w:bottom w:val="none" w:sz="6" w:space="0" w:color="auto"/>
              <w:right w:val="none" w:sz="6" w:space="0" w:color="auto"/>
            </w:tcBorders>
          </w:tcPr>
          <w:p w14:paraId="25A217DA" w14:textId="77777777" w:rsidR="00180B0E" w:rsidRPr="00736661" w:rsidRDefault="00180B0E" w:rsidP="00180B0E">
            <w:pPr>
              <w:kinsoku w:val="0"/>
              <w:overflowPunct w:val="0"/>
              <w:autoSpaceDE w:val="0"/>
              <w:autoSpaceDN w:val="0"/>
              <w:adjustRightInd w:val="0"/>
              <w:spacing w:before="5" w:after="0" w:line="215" w:lineRule="exact"/>
              <w:ind w:left="76" w:right="58"/>
              <w:jc w:val="center"/>
              <w:rPr>
                <w:rFonts w:ascii="Times New Roman" w:hAnsi="Times New Roman" w:cs="Times New Roman"/>
                <w:color w:val="2F2F2F"/>
                <w:spacing w:val="-4"/>
                <w:w w:val="105"/>
                <w:sz w:val="20"/>
                <w:szCs w:val="20"/>
              </w:rPr>
            </w:pPr>
            <w:r w:rsidRPr="00736661">
              <w:rPr>
                <w:rFonts w:ascii="Times New Roman" w:hAnsi="Times New Roman" w:cs="Times New Roman"/>
                <w:color w:val="2F2F2F"/>
                <w:spacing w:val="-4"/>
                <w:w w:val="105"/>
                <w:sz w:val="20"/>
                <w:szCs w:val="20"/>
              </w:rPr>
              <w:t>15'</w:t>
            </w:r>
          </w:p>
        </w:tc>
        <w:tc>
          <w:tcPr>
            <w:tcW w:w="1047" w:type="dxa"/>
            <w:tcBorders>
              <w:top w:val="none" w:sz="6" w:space="0" w:color="auto"/>
              <w:left w:val="none" w:sz="6" w:space="0" w:color="auto"/>
              <w:bottom w:val="none" w:sz="6" w:space="0" w:color="auto"/>
              <w:right w:val="none" w:sz="6" w:space="0" w:color="auto"/>
            </w:tcBorders>
          </w:tcPr>
          <w:p w14:paraId="5679D77E" w14:textId="77777777" w:rsidR="00180B0E" w:rsidRPr="00736661" w:rsidRDefault="00180B0E" w:rsidP="00453C29">
            <w:pPr>
              <w:kinsoku w:val="0"/>
              <w:overflowPunct w:val="0"/>
              <w:autoSpaceDE w:val="0"/>
              <w:autoSpaceDN w:val="0"/>
              <w:adjustRightInd w:val="0"/>
              <w:spacing w:after="0" w:line="240" w:lineRule="auto"/>
              <w:jc w:val="center"/>
              <w:rPr>
                <w:rFonts w:ascii="Times New Roman" w:hAnsi="Times New Roman" w:cs="Times New Roman"/>
                <w:sz w:val="20"/>
                <w:szCs w:val="20"/>
              </w:rPr>
            </w:pPr>
          </w:p>
        </w:tc>
        <w:tc>
          <w:tcPr>
            <w:tcW w:w="987" w:type="dxa"/>
            <w:tcBorders>
              <w:top w:val="none" w:sz="6" w:space="0" w:color="auto"/>
              <w:left w:val="none" w:sz="6" w:space="0" w:color="auto"/>
              <w:bottom w:val="none" w:sz="6" w:space="0" w:color="auto"/>
              <w:right w:val="none" w:sz="6" w:space="0" w:color="auto"/>
            </w:tcBorders>
          </w:tcPr>
          <w:p w14:paraId="1B4CD9B0" w14:textId="424EFF7E" w:rsidR="00180B0E" w:rsidRPr="00736661" w:rsidRDefault="00453C29" w:rsidP="00453C29">
            <w:pPr>
              <w:kinsoku w:val="0"/>
              <w:overflowPunct w:val="0"/>
              <w:autoSpaceDE w:val="0"/>
              <w:autoSpaceDN w:val="0"/>
              <w:adjustRightInd w:val="0"/>
              <w:spacing w:after="0" w:line="240" w:lineRule="auto"/>
              <w:jc w:val="center"/>
              <w:rPr>
                <w:rFonts w:ascii="Times New Roman" w:hAnsi="Times New Roman" w:cs="Times New Roman"/>
                <w:sz w:val="20"/>
                <w:szCs w:val="20"/>
              </w:rPr>
            </w:pPr>
            <w:r w:rsidRPr="00736661">
              <w:rPr>
                <w:rFonts w:ascii="Times New Roman" w:hAnsi="Times New Roman" w:cs="Times New Roman"/>
                <w:sz w:val="20"/>
                <w:szCs w:val="20"/>
              </w:rPr>
              <w:t>-</w:t>
            </w:r>
          </w:p>
        </w:tc>
      </w:tr>
    </w:tbl>
    <w:p w14:paraId="5904ECA9" w14:textId="6C63B0BC" w:rsidR="00180B0E" w:rsidRPr="00736661" w:rsidRDefault="00180B0E" w:rsidP="00736661">
      <w:pPr>
        <w:tabs>
          <w:tab w:val="left" w:pos="3420"/>
        </w:tabs>
        <w:kinsoku w:val="0"/>
        <w:overflowPunct w:val="0"/>
        <w:autoSpaceDE w:val="0"/>
        <w:autoSpaceDN w:val="0"/>
        <w:adjustRightInd w:val="0"/>
        <w:spacing w:before="19" w:after="0" w:line="254" w:lineRule="auto"/>
        <w:ind w:left="882" w:right="330" w:firstLine="3"/>
        <w:rPr>
          <w:rFonts w:ascii="Times New Roman" w:hAnsi="Times New Roman" w:cs="Times New Roman"/>
          <w:color w:val="2F2F2F"/>
          <w:w w:val="105"/>
          <w:sz w:val="20"/>
          <w:szCs w:val="20"/>
        </w:rPr>
      </w:pPr>
      <w:r w:rsidRPr="00736661">
        <w:rPr>
          <w:rFonts w:ascii="Times New Roman" w:hAnsi="Times New Roman" w:cs="Times New Roman"/>
          <w:color w:val="2F2F2F"/>
          <w:w w:val="105"/>
          <w:sz w:val="20"/>
          <w:szCs w:val="20"/>
        </w:rPr>
        <w:t>Max.</w:t>
      </w:r>
      <w:r w:rsidRPr="00736661">
        <w:rPr>
          <w:rFonts w:ascii="Times New Roman" w:hAnsi="Times New Roman" w:cs="Times New Roman"/>
          <w:color w:val="2F2F2F"/>
          <w:spacing w:val="-2"/>
          <w:w w:val="105"/>
          <w:sz w:val="20"/>
          <w:szCs w:val="20"/>
        </w:rPr>
        <w:t xml:space="preserve"> </w:t>
      </w:r>
      <w:r w:rsidRPr="00736661">
        <w:rPr>
          <w:rFonts w:ascii="Times New Roman" w:hAnsi="Times New Roman" w:cs="Times New Roman"/>
          <w:color w:val="2F2F2F"/>
          <w:w w:val="105"/>
          <w:sz w:val="20"/>
          <w:szCs w:val="20"/>
        </w:rPr>
        <w:t>Bldg.</w:t>
      </w:r>
      <w:r w:rsidRPr="00736661">
        <w:rPr>
          <w:rFonts w:ascii="Times New Roman" w:hAnsi="Times New Roman" w:cs="Times New Roman"/>
          <w:color w:val="2F2F2F"/>
          <w:spacing w:val="-2"/>
          <w:w w:val="105"/>
          <w:sz w:val="20"/>
          <w:szCs w:val="20"/>
        </w:rPr>
        <w:t xml:space="preserve"> </w:t>
      </w:r>
      <w:r w:rsidRPr="00736661">
        <w:rPr>
          <w:rFonts w:ascii="Times New Roman" w:hAnsi="Times New Roman" w:cs="Times New Roman"/>
          <w:color w:val="2F2F2F"/>
          <w:w w:val="105"/>
          <w:sz w:val="20"/>
          <w:szCs w:val="20"/>
        </w:rPr>
        <w:t xml:space="preserve">Height </w:t>
      </w:r>
      <w:r w:rsidRPr="00736661">
        <w:rPr>
          <w:rFonts w:ascii="Times New Roman" w:hAnsi="Times New Roman" w:cs="Times New Roman"/>
          <w:color w:val="2F2F2F"/>
          <w:w w:val="105"/>
          <w:sz w:val="20"/>
          <w:szCs w:val="20"/>
          <w:vertAlign w:val="superscript"/>
        </w:rPr>
        <w:t>4</w:t>
      </w:r>
      <w:r w:rsidR="00736661">
        <w:rPr>
          <w:rFonts w:ascii="Times New Roman" w:hAnsi="Times New Roman" w:cs="Times New Roman"/>
          <w:color w:val="2F2F2F"/>
          <w:spacing w:val="80"/>
          <w:w w:val="150"/>
          <w:sz w:val="20"/>
          <w:szCs w:val="20"/>
        </w:rPr>
        <w:tab/>
      </w:r>
      <w:r w:rsidRPr="00736661">
        <w:rPr>
          <w:rFonts w:ascii="Times New Roman" w:hAnsi="Times New Roman" w:cs="Times New Roman"/>
          <w:color w:val="2F2F2F"/>
          <w:w w:val="105"/>
          <w:sz w:val="20"/>
          <w:szCs w:val="20"/>
        </w:rPr>
        <w:t>35'</w:t>
      </w:r>
      <w:r w:rsidRPr="00736661">
        <w:rPr>
          <w:rFonts w:ascii="Times New Roman" w:hAnsi="Times New Roman" w:cs="Times New Roman"/>
          <w:color w:val="2F2F2F"/>
          <w:spacing w:val="-5"/>
          <w:w w:val="105"/>
          <w:sz w:val="20"/>
          <w:szCs w:val="20"/>
        </w:rPr>
        <w:t xml:space="preserve"> </w:t>
      </w:r>
      <w:r w:rsidRPr="00736661">
        <w:rPr>
          <w:rFonts w:ascii="Times New Roman" w:hAnsi="Times New Roman" w:cs="Times New Roman"/>
          <w:color w:val="2F2F2F"/>
          <w:w w:val="105"/>
          <w:sz w:val="20"/>
          <w:szCs w:val="20"/>
        </w:rPr>
        <w:t>-</w:t>
      </w:r>
      <w:r w:rsidRPr="00736661">
        <w:rPr>
          <w:rFonts w:ascii="Times New Roman" w:hAnsi="Times New Roman" w:cs="Times New Roman"/>
          <w:color w:val="2F2F2F"/>
          <w:spacing w:val="-7"/>
          <w:w w:val="105"/>
          <w:sz w:val="20"/>
          <w:szCs w:val="20"/>
        </w:rPr>
        <w:t xml:space="preserve"> </w:t>
      </w:r>
      <w:r w:rsidRPr="00736661">
        <w:rPr>
          <w:rFonts w:ascii="Times New Roman" w:hAnsi="Times New Roman" w:cs="Times New Roman"/>
          <w:color w:val="2F2F2F"/>
          <w:w w:val="105"/>
          <w:sz w:val="20"/>
          <w:szCs w:val="20"/>
        </w:rPr>
        <w:t>not</w:t>
      </w:r>
      <w:r w:rsidRPr="00736661">
        <w:rPr>
          <w:rFonts w:ascii="Times New Roman" w:hAnsi="Times New Roman" w:cs="Times New Roman"/>
          <w:color w:val="2F2F2F"/>
          <w:spacing w:val="4"/>
          <w:w w:val="105"/>
          <w:sz w:val="20"/>
          <w:szCs w:val="20"/>
        </w:rPr>
        <w:t xml:space="preserve"> </w:t>
      </w:r>
      <w:r w:rsidRPr="00736661">
        <w:rPr>
          <w:rFonts w:ascii="Times New Roman" w:hAnsi="Times New Roman" w:cs="Times New Roman"/>
          <w:color w:val="2F2F2F"/>
          <w:w w:val="105"/>
          <w:sz w:val="20"/>
          <w:szCs w:val="20"/>
        </w:rPr>
        <w:t>including</w:t>
      </w:r>
      <w:r w:rsidRPr="00736661">
        <w:rPr>
          <w:rFonts w:ascii="Times New Roman" w:hAnsi="Times New Roman" w:cs="Times New Roman"/>
          <w:color w:val="2F2F2F"/>
          <w:spacing w:val="5"/>
          <w:w w:val="105"/>
          <w:sz w:val="20"/>
          <w:szCs w:val="20"/>
        </w:rPr>
        <w:t xml:space="preserve"> </w:t>
      </w:r>
      <w:r w:rsidRPr="00736661">
        <w:rPr>
          <w:rFonts w:ascii="Times New Roman" w:hAnsi="Times New Roman" w:cs="Times New Roman"/>
          <w:color w:val="2F2F2F"/>
          <w:w w:val="105"/>
          <w:sz w:val="20"/>
          <w:szCs w:val="20"/>
        </w:rPr>
        <w:t>walkout</w:t>
      </w:r>
      <w:r w:rsidRPr="00047EC2">
        <w:rPr>
          <w:rFonts w:ascii="Times New Roman" w:hAnsi="Times New Roman" w:cs="Times New Roman"/>
          <w:color w:val="2F2F2F"/>
          <w:spacing w:val="80"/>
          <w:w w:val="150"/>
          <w:sz w:val="24"/>
          <w:szCs w:val="24"/>
        </w:rPr>
        <w:t xml:space="preserve">                </w:t>
      </w:r>
      <w:r w:rsidRPr="00736661">
        <w:rPr>
          <w:rFonts w:ascii="Times New Roman" w:hAnsi="Times New Roman" w:cs="Times New Roman"/>
          <w:color w:val="2F2F2F"/>
          <w:w w:val="105"/>
          <w:sz w:val="20"/>
          <w:szCs w:val="20"/>
        </w:rPr>
        <w:t>25'</w:t>
      </w:r>
      <w:r w:rsidRPr="00047EC2">
        <w:rPr>
          <w:rFonts w:ascii="Times New Roman" w:hAnsi="Times New Roman" w:cs="Times New Roman"/>
          <w:color w:val="2F2F2F"/>
          <w:spacing w:val="-3"/>
          <w:w w:val="105"/>
          <w:sz w:val="24"/>
          <w:szCs w:val="24"/>
        </w:rPr>
        <w:t xml:space="preserve"> </w:t>
      </w:r>
      <w:r w:rsidRPr="00736661">
        <w:rPr>
          <w:rFonts w:ascii="Times New Roman" w:hAnsi="Times New Roman" w:cs="Times New Roman"/>
          <w:color w:val="2F2F2F"/>
          <w:w w:val="105"/>
          <w:sz w:val="20"/>
          <w:szCs w:val="20"/>
        </w:rPr>
        <w:t>Parking:</w:t>
      </w:r>
      <w:r w:rsidRPr="00736661">
        <w:rPr>
          <w:rFonts w:ascii="Times New Roman" w:hAnsi="Times New Roman" w:cs="Times New Roman"/>
          <w:color w:val="2F2F2F"/>
          <w:spacing w:val="79"/>
          <w:w w:val="105"/>
          <w:sz w:val="20"/>
          <w:szCs w:val="20"/>
        </w:rPr>
        <w:t xml:space="preserve"> </w:t>
      </w:r>
      <w:r w:rsidRPr="00736661">
        <w:rPr>
          <w:rFonts w:ascii="Times New Roman" w:hAnsi="Times New Roman" w:cs="Times New Roman"/>
          <w:color w:val="2F2F2F"/>
          <w:w w:val="105"/>
          <w:sz w:val="20"/>
          <w:szCs w:val="20"/>
        </w:rPr>
        <w:t>Minimum</w:t>
      </w:r>
      <w:r w:rsidRPr="00736661">
        <w:rPr>
          <w:rFonts w:ascii="Times New Roman" w:hAnsi="Times New Roman" w:cs="Times New Roman"/>
          <w:color w:val="2F2F2F"/>
          <w:spacing w:val="19"/>
          <w:w w:val="105"/>
          <w:sz w:val="20"/>
          <w:szCs w:val="20"/>
        </w:rPr>
        <w:t xml:space="preserve"> </w:t>
      </w:r>
      <w:r w:rsidR="00A97C6E" w:rsidRPr="00736661">
        <w:rPr>
          <w:rFonts w:ascii="Times New Roman" w:hAnsi="Times New Roman" w:cs="Times New Roman"/>
          <w:color w:val="2F2F2F"/>
          <w:w w:val="105"/>
          <w:sz w:val="20"/>
          <w:szCs w:val="20"/>
        </w:rPr>
        <w:t>off-street</w:t>
      </w:r>
      <w:r w:rsidRPr="00736661">
        <w:rPr>
          <w:rFonts w:ascii="Times New Roman" w:hAnsi="Times New Roman" w:cs="Times New Roman"/>
          <w:color w:val="2F2F2F"/>
          <w:spacing w:val="16"/>
          <w:w w:val="105"/>
          <w:sz w:val="20"/>
          <w:szCs w:val="20"/>
        </w:rPr>
        <w:t xml:space="preserve"> </w:t>
      </w:r>
      <w:r w:rsidRPr="00736661">
        <w:rPr>
          <w:rFonts w:ascii="Times New Roman" w:hAnsi="Times New Roman" w:cs="Times New Roman"/>
          <w:color w:val="2F2F2F"/>
          <w:w w:val="105"/>
          <w:sz w:val="20"/>
          <w:szCs w:val="20"/>
        </w:rPr>
        <w:t>parking</w:t>
      </w:r>
      <w:r w:rsidRPr="00736661">
        <w:rPr>
          <w:rFonts w:ascii="Times New Roman" w:hAnsi="Times New Roman" w:cs="Times New Roman"/>
          <w:color w:val="2F2F2F"/>
          <w:spacing w:val="5"/>
          <w:w w:val="105"/>
          <w:sz w:val="20"/>
          <w:szCs w:val="20"/>
        </w:rPr>
        <w:t xml:space="preserve"> </w:t>
      </w:r>
      <w:r w:rsidRPr="00736661">
        <w:rPr>
          <w:rFonts w:ascii="Times New Roman" w:hAnsi="Times New Roman" w:cs="Times New Roman"/>
          <w:color w:val="2F2F2F"/>
          <w:w w:val="105"/>
          <w:sz w:val="20"/>
          <w:szCs w:val="20"/>
        </w:rPr>
        <w:t>shall</w:t>
      </w:r>
      <w:r w:rsidRPr="00736661">
        <w:rPr>
          <w:rFonts w:ascii="Times New Roman" w:hAnsi="Times New Roman" w:cs="Times New Roman"/>
          <w:color w:val="2F2F2F"/>
          <w:spacing w:val="10"/>
          <w:w w:val="105"/>
          <w:sz w:val="20"/>
          <w:szCs w:val="20"/>
        </w:rPr>
        <w:t xml:space="preserve"> </w:t>
      </w:r>
      <w:r w:rsidRPr="00736661">
        <w:rPr>
          <w:rFonts w:ascii="Times New Roman" w:hAnsi="Times New Roman" w:cs="Times New Roman"/>
          <w:color w:val="2F2F2F"/>
          <w:w w:val="105"/>
          <w:sz w:val="20"/>
          <w:szCs w:val="20"/>
        </w:rPr>
        <w:t>be</w:t>
      </w:r>
      <w:r w:rsidRPr="00736661">
        <w:rPr>
          <w:rFonts w:ascii="Times New Roman" w:hAnsi="Times New Roman" w:cs="Times New Roman"/>
          <w:color w:val="2F2F2F"/>
          <w:spacing w:val="9"/>
          <w:w w:val="105"/>
          <w:sz w:val="20"/>
          <w:szCs w:val="20"/>
        </w:rPr>
        <w:t xml:space="preserve"> </w:t>
      </w:r>
      <w:r w:rsidRPr="00736661">
        <w:rPr>
          <w:rFonts w:ascii="Times New Roman" w:hAnsi="Times New Roman" w:cs="Times New Roman"/>
          <w:color w:val="2F2F2F"/>
          <w:w w:val="105"/>
          <w:sz w:val="20"/>
          <w:szCs w:val="20"/>
        </w:rPr>
        <w:t>as required</w:t>
      </w:r>
      <w:r w:rsidRPr="00736661">
        <w:rPr>
          <w:rFonts w:ascii="Times New Roman" w:hAnsi="Times New Roman" w:cs="Times New Roman"/>
          <w:color w:val="2F2F2F"/>
          <w:spacing w:val="7"/>
          <w:w w:val="105"/>
          <w:sz w:val="20"/>
          <w:szCs w:val="20"/>
        </w:rPr>
        <w:t xml:space="preserve"> </w:t>
      </w:r>
      <w:r w:rsidRPr="00736661">
        <w:rPr>
          <w:rFonts w:ascii="Times New Roman" w:hAnsi="Times New Roman" w:cs="Times New Roman"/>
          <w:color w:val="2F2F2F"/>
          <w:w w:val="105"/>
          <w:sz w:val="20"/>
          <w:szCs w:val="20"/>
        </w:rPr>
        <w:t>pursuant</w:t>
      </w:r>
      <w:r w:rsidRPr="00736661">
        <w:rPr>
          <w:rFonts w:ascii="Times New Roman" w:hAnsi="Times New Roman" w:cs="Times New Roman"/>
          <w:color w:val="2F2F2F"/>
          <w:spacing w:val="12"/>
          <w:w w:val="105"/>
          <w:sz w:val="20"/>
          <w:szCs w:val="20"/>
        </w:rPr>
        <w:t xml:space="preserve"> </w:t>
      </w:r>
      <w:r w:rsidRPr="00736661">
        <w:rPr>
          <w:rFonts w:ascii="Times New Roman" w:hAnsi="Times New Roman" w:cs="Times New Roman"/>
          <w:color w:val="2F2F2F"/>
          <w:w w:val="105"/>
          <w:sz w:val="20"/>
          <w:szCs w:val="20"/>
        </w:rPr>
        <w:t>to applicable</w:t>
      </w:r>
      <w:r w:rsidRPr="00736661">
        <w:rPr>
          <w:rFonts w:ascii="Times New Roman" w:hAnsi="Times New Roman" w:cs="Times New Roman"/>
          <w:color w:val="2F2F2F"/>
          <w:spacing w:val="13"/>
          <w:w w:val="105"/>
          <w:sz w:val="20"/>
          <w:szCs w:val="20"/>
        </w:rPr>
        <w:t xml:space="preserve"> </w:t>
      </w:r>
      <w:r w:rsidRPr="00736661">
        <w:rPr>
          <w:rFonts w:ascii="Times New Roman" w:hAnsi="Times New Roman" w:cs="Times New Roman"/>
          <w:color w:val="2F2F2F"/>
          <w:w w:val="105"/>
          <w:sz w:val="20"/>
          <w:szCs w:val="20"/>
        </w:rPr>
        <w:t>ordinance</w:t>
      </w:r>
      <w:r w:rsidRPr="00736661">
        <w:rPr>
          <w:rFonts w:ascii="Times New Roman" w:hAnsi="Times New Roman" w:cs="Times New Roman"/>
          <w:color w:val="2F2F2F"/>
          <w:spacing w:val="12"/>
          <w:w w:val="105"/>
          <w:sz w:val="20"/>
          <w:szCs w:val="20"/>
        </w:rPr>
        <w:t xml:space="preserve"> </w:t>
      </w:r>
      <w:r w:rsidRPr="00736661">
        <w:rPr>
          <w:rFonts w:ascii="Times New Roman" w:hAnsi="Times New Roman" w:cs="Times New Roman"/>
          <w:color w:val="2F2F2F"/>
          <w:w w:val="105"/>
          <w:sz w:val="20"/>
          <w:szCs w:val="20"/>
        </w:rPr>
        <w:t>of</w:t>
      </w:r>
      <w:r w:rsidRPr="00736661">
        <w:rPr>
          <w:rFonts w:ascii="Times New Roman" w:hAnsi="Times New Roman" w:cs="Times New Roman"/>
          <w:color w:val="2F2F2F"/>
          <w:spacing w:val="6"/>
          <w:w w:val="105"/>
          <w:sz w:val="20"/>
          <w:szCs w:val="20"/>
        </w:rPr>
        <w:t xml:space="preserve"> </w:t>
      </w:r>
      <w:r w:rsidRPr="00736661">
        <w:rPr>
          <w:rFonts w:ascii="Times New Roman" w:hAnsi="Times New Roman" w:cs="Times New Roman"/>
          <w:color w:val="2F2F2F"/>
          <w:w w:val="105"/>
          <w:sz w:val="20"/>
          <w:szCs w:val="20"/>
        </w:rPr>
        <w:t>the</w:t>
      </w:r>
      <w:r w:rsidRPr="00736661">
        <w:rPr>
          <w:rFonts w:ascii="Times New Roman" w:hAnsi="Times New Roman" w:cs="Times New Roman"/>
          <w:color w:val="2F2F2F"/>
          <w:spacing w:val="-5"/>
          <w:w w:val="105"/>
          <w:sz w:val="20"/>
          <w:szCs w:val="20"/>
        </w:rPr>
        <w:t xml:space="preserve"> </w:t>
      </w:r>
      <w:r w:rsidRPr="00736661">
        <w:rPr>
          <w:rFonts w:ascii="Times New Roman" w:hAnsi="Times New Roman" w:cs="Times New Roman"/>
          <w:color w:val="2F2F2F"/>
          <w:w w:val="105"/>
          <w:sz w:val="20"/>
          <w:szCs w:val="20"/>
        </w:rPr>
        <w:t>Town</w:t>
      </w:r>
      <w:r w:rsidRPr="00736661">
        <w:rPr>
          <w:rFonts w:ascii="Times New Roman" w:hAnsi="Times New Roman" w:cs="Times New Roman"/>
          <w:color w:val="2F2F2F"/>
          <w:spacing w:val="-3"/>
          <w:w w:val="105"/>
          <w:sz w:val="20"/>
          <w:szCs w:val="20"/>
        </w:rPr>
        <w:t xml:space="preserve"> </w:t>
      </w:r>
      <w:r w:rsidRPr="00736661">
        <w:rPr>
          <w:rFonts w:ascii="Times New Roman" w:hAnsi="Times New Roman" w:cs="Times New Roman"/>
          <w:color w:val="2F2F2F"/>
          <w:w w:val="105"/>
          <w:sz w:val="20"/>
          <w:szCs w:val="20"/>
        </w:rPr>
        <w:t>of</w:t>
      </w:r>
      <w:r w:rsidRPr="00736661">
        <w:rPr>
          <w:rFonts w:ascii="Times New Roman" w:hAnsi="Times New Roman" w:cs="Times New Roman"/>
          <w:color w:val="2F2F2F"/>
          <w:spacing w:val="-3"/>
          <w:w w:val="105"/>
          <w:sz w:val="20"/>
          <w:szCs w:val="20"/>
        </w:rPr>
        <w:t xml:space="preserve"> </w:t>
      </w:r>
      <w:r w:rsidRPr="00736661">
        <w:rPr>
          <w:rFonts w:ascii="Times New Roman" w:hAnsi="Times New Roman" w:cs="Times New Roman"/>
          <w:color w:val="2F2F2F"/>
          <w:w w:val="105"/>
          <w:sz w:val="20"/>
          <w:szCs w:val="20"/>
        </w:rPr>
        <w:t>Castle</w:t>
      </w:r>
      <w:r w:rsidRPr="00736661">
        <w:rPr>
          <w:rFonts w:ascii="Times New Roman" w:hAnsi="Times New Roman" w:cs="Times New Roman"/>
          <w:color w:val="2F2F2F"/>
          <w:spacing w:val="-3"/>
          <w:w w:val="105"/>
          <w:sz w:val="20"/>
          <w:szCs w:val="20"/>
        </w:rPr>
        <w:t xml:space="preserve"> </w:t>
      </w:r>
      <w:r w:rsidRPr="00736661">
        <w:rPr>
          <w:rFonts w:ascii="Times New Roman" w:hAnsi="Times New Roman" w:cs="Times New Roman"/>
          <w:color w:val="2F2F2F"/>
          <w:w w:val="105"/>
          <w:sz w:val="20"/>
          <w:szCs w:val="20"/>
        </w:rPr>
        <w:t>Rock.</w:t>
      </w:r>
    </w:p>
    <w:p w14:paraId="2CF7ED22" w14:textId="2261D157" w:rsidR="00180B0E" w:rsidRPr="00736661" w:rsidRDefault="00415B1C" w:rsidP="00736661">
      <w:pPr>
        <w:tabs>
          <w:tab w:val="left" w:pos="1440"/>
        </w:tabs>
        <w:kinsoku w:val="0"/>
        <w:overflowPunct w:val="0"/>
        <w:autoSpaceDE w:val="0"/>
        <w:autoSpaceDN w:val="0"/>
        <w:adjustRightInd w:val="0"/>
        <w:spacing w:before="67" w:after="0" w:line="244" w:lineRule="auto"/>
        <w:ind w:left="1440" w:right="256" w:hanging="180"/>
        <w:jc w:val="both"/>
        <w:rPr>
          <w:rFonts w:ascii="Times New Roman" w:hAnsi="Times New Roman" w:cs="Times New Roman"/>
          <w:color w:val="646464"/>
          <w:sz w:val="20"/>
          <w:szCs w:val="20"/>
        </w:rPr>
      </w:pPr>
      <w:r w:rsidRPr="00736661">
        <w:rPr>
          <w:rFonts w:ascii="Times New Roman" w:hAnsi="Times New Roman" w:cs="Times New Roman"/>
          <w:color w:val="2F2F2F"/>
          <w:sz w:val="20"/>
          <w:szCs w:val="20"/>
          <w:vertAlign w:val="superscript"/>
        </w:rPr>
        <w:t>1</w:t>
      </w:r>
      <w:r w:rsidRPr="00736661">
        <w:rPr>
          <w:rFonts w:ascii="Times New Roman" w:hAnsi="Times New Roman" w:cs="Times New Roman"/>
          <w:color w:val="2F2F2F"/>
          <w:sz w:val="20"/>
          <w:szCs w:val="20"/>
        </w:rPr>
        <w:t xml:space="preserve"> </w:t>
      </w:r>
      <w:r w:rsidR="00453C29" w:rsidRPr="00736661">
        <w:rPr>
          <w:rFonts w:ascii="Times New Roman" w:hAnsi="Times New Roman" w:cs="Times New Roman"/>
          <w:color w:val="2F2F2F"/>
          <w:sz w:val="20"/>
          <w:szCs w:val="20"/>
        </w:rPr>
        <w:tab/>
      </w:r>
      <w:r w:rsidRPr="00736661">
        <w:rPr>
          <w:rFonts w:ascii="Times New Roman" w:hAnsi="Times New Roman" w:cs="Times New Roman"/>
          <w:color w:val="2F2F2F"/>
          <w:sz w:val="20"/>
          <w:szCs w:val="20"/>
        </w:rPr>
        <w:t>E</w:t>
      </w:r>
      <w:r w:rsidR="00180B0E" w:rsidRPr="00736661">
        <w:rPr>
          <w:rFonts w:ascii="Times New Roman" w:hAnsi="Times New Roman" w:cs="Times New Roman"/>
          <w:color w:val="2F2F2F"/>
          <w:sz w:val="20"/>
          <w:szCs w:val="20"/>
        </w:rPr>
        <w:t>aves, porches, bay windows, etc. may extend</w:t>
      </w:r>
      <w:r w:rsidR="00180B0E" w:rsidRPr="00736661">
        <w:rPr>
          <w:rFonts w:ascii="Times New Roman" w:hAnsi="Times New Roman" w:cs="Times New Roman"/>
          <w:color w:val="2F2F2F"/>
          <w:spacing w:val="15"/>
          <w:sz w:val="20"/>
          <w:szCs w:val="20"/>
        </w:rPr>
        <w:t xml:space="preserve"> </w:t>
      </w:r>
      <w:r w:rsidR="00180B0E" w:rsidRPr="00736661">
        <w:rPr>
          <w:rFonts w:ascii="Times New Roman" w:hAnsi="Times New Roman" w:cs="Times New Roman"/>
          <w:color w:val="2F2F2F"/>
          <w:sz w:val="20"/>
          <w:szCs w:val="20"/>
        </w:rPr>
        <w:t>a maximum of 2 feet into the</w:t>
      </w:r>
      <w:r w:rsidR="00180B0E" w:rsidRPr="00736661">
        <w:rPr>
          <w:rFonts w:ascii="Times New Roman" w:hAnsi="Times New Roman" w:cs="Times New Roman"/>
          <w:color w:val="2F2F2F"/>
          <w:spacing w:val="-7"/>
          <w:sz w:val="20"/>
          <w:szCs w:val="20"/>
        </w:rPr>
        <w:t xml:space="preserve"> </w:t>
      </w:r>
      <w:r w:rsidR="00180B0E" w:rsidRPr="00736661">
        <w:rPr>
          <w:rFonts w:ascii="Times New Roman" w:hAnsi="Times New Roman" w:cs="Times New Roman"/>
          <w:color w:val="2F2F2F"/>
          <w:sz w:val="20"/>
          <w:szCs w:val="20"/>
        </w:rPr>
        <w:t>setback area.</w:t>
      </w:r>
      <w:r w:rsidR="00180B0E" w:rsidRPr="00736661">
        <w:rPr>
          <w:rFonts w:ascii="Times New Roman" w:hAnsi="Times New Roman" w:cs="Times New Roman"/>
          <w:color w:val="2F2F2F"/>
          <w:spacing w:val="64"/>
          <w:sz w:val="20"/>
          <w:szCs w:val="20"/>
        </w:rPr>
        <w:t xml:space="preserve"> </w:t>
      </w:r>
      <w:r w:rsidR="00180B0E" w:rsidRPr="00736661">
        <w:rPr>
          <w:rFonts w:ascii="Times New Roman" w:hAnsi="Times New Roman" w:cs="Times New Roman"/>
          <w:color w:val="2F2F2F"/>
          <w:sz w:val="20"/>
          <w:szCs w:val="20"/>
        </w:rPr>
        <w:t>Play</w:t>
      </w:r>
      <w:r w:rsidR="00180B0E" w:rsidRPr="00736661">
        <w:rPr>
          <w:rFonts w:ascii="Times New Roman" w:hAnsi="Times New Roman" w:cs="Times New Roman"/>
          <w:color w:val="2F2F2F"/>
          <w:spacing w:val="-6"/>
          <w:sz w:val="20"/>
          <w:szCs w:val="20"/>
        </w:rPr>
        <w:t xml:space="preserve"> </w:t>
      </w:r>
      <w:r w:rsidR="00180B0E" w:rsidRPr="00736661">
        <w:rPr>
          <w:rFonts w:ascii="Times New Roman" w:hAnsi="Times New Roman" w:cs="Times New Roman"/>
          <w:color w:val="2F2F2F"/>
          <w:sz w:val="20"/>
          <w:szCs w:val="20"/>
        </w:rPr>
        <w:t>structures require</w:t>
      </w:r>
      <w:r w:rsidR="00180B0E" w:rsidRPr="00736661">
        <w:rPr>
          <w:rFonts w:ascii="Times New Roman" w:hAnsi="Times New Roman" w:cs="Times New Roman"/>
          <w:color w:val="2F2F2F"/>
          <w:spacing w:val="-2"/>
          <w:sz w:val="20"/>
          <w:szCs w:val="20"/>
        </w:rPr>
        <w:t xml:space="preserve"> </w:t>
      </w:r>
      <w:r w:rsidR="00180B0E" w:rsidRPr="00736661">
        <w:rPr>
          <w:rFonts w:ascii="Times New Roman" w:hAnsi="Times New Roman" w:cs="Times New Roman"/>
          <w:color w:val="2F2F2F"/>
          <w:sz w:val="20"/>
          <w:szCs w:val="20"/>
        </w:rPr>
        <w:t>a</w:t>
      </w:r>
      <w:r w:rsidR="00180B0E" w:rsidRPr="00736661">
        <w:rPr>
          <w:rFonts w:ascii="Times New Roman" w:hAnsi="Times New Roman" w:cs="Times New Roman"/>
          <w:color w:val="2F2F2F"/>
          <w:spacing w:val="-7"/>
          <w:sz w:val="20"/>
          <w:szCs w:val="20"/>
        </w:rPr>
        <w:t xml:space="preserve"> </w:t>
      </w:r>
      <w:r w:rsidR="00180B0E" w:rsidRPr="00736661">
        <w:rPr>
          <w:rFonts w:ascii="Times New Roman" w:hAnsi="Times New Roman" w:cs="Times New Roman"/>
          <w:color w:val="2F2F2F"/>
          <w:sz w:val="20"/>
          <w:szCs w:val="20"/>
        </w:rPr>
        <w:t>6'</w:t>
      </w:r>
      <w:r w:rsidR="00180B0E" w:rsidRPr="00736661">
        <w:rPr>
          <w:rFonts w:ascii="Times New Roman" w:hAnsi="Times New Roman" w:cs="Times New Roman"/>
          <w:color w:val="2F2F2F"/>
          <w:spacing w:val="-6"/>
          <w:sz w:val="20"/>
          <w:szCs w:val="20"/>
        </w:rPr>
        <w:t xml:space="preserve"> </w:t>
      </w:r>
      <w:r w:rsidR="00180B0E" w:rsidRPr="00736661">
        <w:rPr>
          <w:rFonts w:ascii="Times New Roman" w:hAnsi="Times New Roman" w:cs="Times New Roman"/>
          <w:color w:val="2F2F2F"/>
          <w:sz w:val="20"/>
          <w:szCs w:val="20"/>
        </w:rPr>
        <w:t>setback.</w:t>
      </w:r>
      <w:r w:rsidR="00180B0E" w:rsidRPr="00736661">
        <w:rPr>
          <w:rFonts w:ascii="Times New Roman" w:hAnsi="Times New Roman" w:cs="Times New Roman"/>
          <w:color w:val="2F2F2F"/>
          <w:spacing w:val="40"/>
          <w:sz w:val="20"/>
          <w:szCs w:val="20"/>
        </w:rPr>
        <w:t xml:space="preserve"> </w:t>
      </w:r>
      <w:r w:rsidR="00180B0E" w:rsidRPr="00736661">
        <w:rPr>
          <w:rFonts w:ascii="Times New Roman" w:hAnsi="Times New Roman" w:cs="Times New Roman"/>
          <w:color w:val="2F2F2F"/>
          <w:sz w:val="20"/>
          <w:szCs w:val="20"/>
        </w:rPr>
        <w:t>Retaining walls</w:t>
      </w:r>
      <w:r w:rsidR="00180B0E" w:rsidRPr="00736661">
        <w:rPr>
          <w:rFonts w:ascii="Times New Roman" w:hAnsi="Times New Roman" w:cs="Times New Roman"/>
          <w:color w:val="2F2F2F"/>
          <w:spacing w:val="-14"/>
          <w:sz w:val="20"/>
          <w:szCs w:val="20"/>
        </w:rPr>
        <w:t xml:space="preserve"> </w:t>
      </w:r>
      <w:r w:rsidR="00180B0E" w:rsidRPr="00736661">
        <w:rPr>
          <w:rFonts w:ascii="Times New Roman" w:hAnsi="Times New Roman" w:cs="Times New Roman"/>
          <w:color w:val="2F2F2F"/>
          <w:sz w:val="20"/>
          <w:szCs w:val="20"/>
        </w:rPr>
        <w:t>are</w:t>
      </w:r>
      <w:r w:rsidR="00180B0E" w:rsidRPr="00736661">
        <w:rPr>
          <w:rFonts w:ascii="Times New Roman" w:hAnsi="Times New Roman" w:cs="Times New Roman"/>
          <w:color w:val="2F2F2F"/>
          <w:spacing w:val="-13"/>
          <w:sz w:val="20"/>
          <w:szCs w:val="20"/>
        </w:rPr>
        <w:t xml:space="preserve"> </w:t>
      </w:r>
      <w:r w:rsidR="00180B0E" w:rsidRPr="00736661">
        <w:rPr>
          <w:rFonts w:ascii="Times New Roman" w:hAnsi="Times New Roman" w:cs="Times New Roman"/>
          <w:color w:val="2F2F2F"/>
          <w:sz w:val="20"/>
          <w:szCs w:val="20"/>
        </w:rPr>
        <w:t>allowed in</w:t>
      </w:r>
      <w:r w:rsidR="00180B0E" w:rsidRPr="00736661">
        <w:rPr>
          <w:rFonts w:ascii="Times New Roman" w:hAnsi="Times New Roman" w:cs="Times New Roman"/>
          <w:color w:val="2F2F2F"/>
          <w:spacing w:val="-4"/>
          <w:sz w:val="20"/>
          <w:szCs w:val="20"/>
        </w:rPr>
        <w:t xml:space="preserve"> </w:t>
      </w:r>
      <w:r w:rsidR="00180B0E" w:rsidRPr="00736661">
        <w:rPr>
          <w:rFonts w:ascii="Times New Roman" w:hAnsi="Times New Roman" w:cs="Times New Roman"/>
          <w:color w:val="2F2F2F"/>
          <w:sz w:val="20"/>
          <w:szCs w:val="20"/>
        </w:rPr>
        <w:t>the</w:t>
      </w:r>
      <w:r w:rsidR="00180B0E" w:rsidRPr="00736661">
        <w:rPr>
          <w:rFonts w:ascii="Times New Roman" w:hAnsi="Times New Roman" w:cs="Times New Roman"/>
          <w:color w:val="2F2F2F"/>
          <w:spacing w:val="-4"/>
          <w:sz w:val="20"/>
          <w:szCs w:val="20"/>
        </w:rPr>
        <w:t xml:space="preserve"> </w:t>
      </w:r>
      <w:r w:rsidR="00180B0E" w:rsidRPr="00736661">
        <w:rPr>
          <w:rFonts w:ascii="Times New Roman" w:hAnsi="Times New Roman" w:cs="Times New Roman"/>
          <w:color w:val="2F2F2F"/>
          <w:sz w:val="20"/>
          <w:szCs w:val="20"/>
        </w:rPr>
        <w:t>setback area</w:t>
      </w:r>
      <w:r w:rsidR="00180B0E" w:rsidRPr="00736661">
        <w:rPr>
          <w:rFonts w:ascii="Times New Roman" w:hAnsi="Times New Roman" w:cs="Times New Roman"/>
          <w:color w:val="646464"/>
          <w:sz w:val="20"/>
          <w:szCs w:val="20"/>
        </w:rPr>
        <w:t>.</w:t>
      </w:r>
    </w:p>
    <w:p w14:paraId="3E50EDBF" w14:textId="706D1A50" w:rsidR="00180B0E" w:rsidRPr="00736661" w:rsidRDefault="00415B1C" w:rsidP="00E22DD4">
      <w:pPr>
        <w:tabs>
          <w:tab w:val="left" w:pos="1170"/>
        </w:tabs>
        <w:kinsoku w:val="0"/>
        <w:overflowPunct w:val="0"/>
        <w:autoSpaceDE w:val="0"/>
        <w:autoSpaceDN w:val="0"/>
        <w:adjustRightInd w:val="0"/>
        <w:spacing w:before="41" w:after="0" w:line="244" w:lineRule="auto"/>
        <w:ind w:left="1440" w:right="264" w:hanging="180"/>
        <w:jc w:val="both"/>
        <w:rPr>
          <w:rFonts w:ascii="Times New Roman" w:hAnsi="Times New Roman" w:cs="Times New Roman"/>
          <w:color w:val="646464"/>
          <w:sz w:val="20"/>
          <w:szCs w:val="20"/>
        </w:rPr>
      </w:pPr>
      <w:r w:rsidRPr="00736661">
        <w:rPr>
          <w:rFonts w:ascii="Times New Roman" w:hAnsi="Times New Roman" w:cs="Times New Roman"/>
          <w:color w:val="2F2F2F"/>
          <w:sz w:val="20"/>
          <w:szCs w:val="20"/>
          <w:vertAlign w:val="superscript"/>
        </w:rPr>
        <w:t>2</w:t>
      </w:r>
      <w:r w:rsidRPr="00736661">
        <w:rPr>
          <w:rFonts w:ascii="Times New Roman" w:hAnsi="Times New Roman" w:cs="Times New Roman"/>
          <w:color w:val="2F2F2F"/>
          <w:sz w:val="20"/>
          <w:szCs w:val="20"/>
        </w:rPr>
        <w:t xml:space="preserve"> </w:t>
      </w:r>
      <w:r w:rsidR="005824B7" w:rsidRPr="00736661">
        <w:rPr>
          <w:rFonts w:ascii="Times New Roman" w:hAnsi="Times New Roman" w:cs="Times New Roman"/>
          <w:color w:val="2F2F2F"/>
          <w:sz w:val="20"/>
          <w:szCs w:val="20"/>
        </w:rPr>
        <w:tab/>
      </w:r>
      <w:r w:rsidR="00180B0E" w:rsidRPr="00736661">
        <w:rPr>
          <w:rFonts w:ascii="Times New Roman" w:hAnsi="Times New Roman" w:cs="Times New Roman"/>
          <w:color w:val="2F2F2F"/>
          <w:sz w:val="20"/>
          <w:szCs w:val="20"/>
        </w:rPr>
        <w:t>Accessory</w:t>
      </w:r>
      <w:r w:rsidR="00180B0E" w:rsidRPr="00736661">
        <w:rPr>
          <w:rFonts w:ascii="Times New Roman" w:hAnsi="Times New Roman" w:cs="Times New Roman"/>
          <w:color w:val="2F2F2F"/>
          <w:spacing w:val="21"/>
          <w:sz w:val="20"/>
          <w:szCs w:val="20"/>
        </w:rPr>
        <w:t xml:space="preserve"> </w:t>
      </w:r>
      <w:r w:rsidR="00180B0E" w:rsidRPr="00736661">
        <w:rPr>
          <w:rFonts w:ascii="Times New Roman" w:hAnsi="Times New Roman" w:cs="Times New Roman"/>
          <w:color w:val="2F2F2F"/>
          <w:sz w:val="20"/>
          <w:szCs w:val="20"/>
        </w:rPr>
        <w:t>structures</w:t>
      </w:r>
      <w:r w:rsidR="00180B0E" w:rsidRPr="00736661">
        <w:rPr>
          <w:rFonts w:ascii="Times New Roman" w:hAnsi="Times New Roman" w:cs="Times New Roman"/>
          <w:color w:val="2F2F2F"/>
          <w:spacing w:val="15"/>
          <w:sz w:val="20"/>
          <w:szCs w:val="20"/>
        </w:rPr>
        <w:t xml:space="preserve"> </w:t>
      </w:r>
      <w:r w:rsidR="00180B0E" w:rsidRPr="00736661">
        <w:rPr>
          <w:rFonts w:ascii="Times New Roman" w:hAnsi="Times New Roman" w:cs="Times New Roman"/>
          <w:color w:val="2F2F2F"/>
          <w:sz w:val="20"/>
          <w:szCs w:val="20"/>
        </w:rPr>
        <w:t>require</w:t>
      </w:r>
      <w:r w:rsidR="00180B0E" w:rsidRPr="00736661">
        <w:rPr>
          <w:rFonts w:ascii="Times New Roman" w:hAnsi="Times New Roman" w:cs="Times New Roman"/>
          <w:color w:val="2F2F2F"/>
          <w:spacing w:val="12"/>
          <w:sz w:val="20"/>
          <w:szCs w:val="20"/>
        </w:rPr>
        <w:t xml:space="preserve"> </w:t>
      </w:r>
      <w:r w:rsidR="00180B0E" w:rsidRPr="00736661">
        <w:rPr>
          <w:rFonts w:ascii="Times New Roman" w:hAnsi="Times New Roman" w:cs="Times New Roman"/>
          <w:color w:val="2F2F2F"/>
          <w:sz w:val="20"/>
          <w:szCs w:val="20"/>
        </w:rPr>
        <w:t>a</w:t>
      </w:r>
      <w:r w:rsidR="00180B0E" w:rsidRPr="00736661">
        <w:rPr>
          <w:rFonts w:ascii="Times New Roman" w:hAnsi="Times New Roman" w:cs="Times New Roman"/>
          <w:color w:val="2F2F2F"/>
          <w:spacing w:val="-5"/>
          <w:sz w:val="20"/>
          <w:szCs w:val="20"/>
        </w:rPr>
        <w:t xml:space="preserve"> </w:t>
      </w:r>
      <w:r w:rsidR="00180B0E" w:rsidRPr="00736661">
        <w:rPr>
          <w:rFonts w:ascii="Times New Roman" w:hAnsi="Times New Roman" w:cs="Times New Roman"/>
          <w:color w:val="2F2F2F"/>
          <w:sz w:val="20"/>
          <w:szCs w:val="20"/>
        </w:rPr>
        <w:t>30' front setback</w:t>
      </w:r>
      <w:r w:rsidR="00180B0E" w:rsidRPr="00736661">
        <w:rPr>
          <w:rFonts w:ascii="Times New Roman" w:hAnsi="Times New Roman" w:cs="Times New Roman"/>
          <w:color w:val="2F2F2F"/>
          <w:spacing w:val="14"/>
          <w:sz w:val="20"/>
          <w:szCs w:val="20"/>
        </w:rPr>
        <w:t xml:space="preserve"> </w:t>
      </w:r>
      <w:r w:rsidR="00180B0E" w:rsidRPr="00736661">
        <w:rPr>
          <w:rFonts w:ascii="Times New Roman" w:hAnsi="Times New Roman" w:cs="Times New Roman"/>
          <w:color w:val="2F2F2F"/>
          <w:sz w:val="20"/>
          <w:szCs w:val="20"/>
        </w:rPr>
        <w:t>in SF-1 and 25' front setback</w:t>
      </w:r>
      <w:r w:rsidR="00180B0E" w:rsidRPr="00736661">
        <w:rPr>
          <w:rFonts w:ascii="Times New Roman" w:hAnsi="Times New Roman" w:cs="Times New Roman"/>
          <w:color w:val="2F2F2F"/>
          <w:spacing w:val="14"/>
          <w:sz w:val="20"/>
          <w:szCs w:val="20"/>
        </w:rPr>
        <w:t xml:space="preserve"> </w:t>
      </w:r>
      <w:r w:rsidR="00180B0E" w:rsidRPr="00736661">
        <w:rPr>
          <w:rFonts w:ascii="Times New Roman" w:hAnsi="Times New Roman" w:cs="Times New Roman"/>
          <w:color w:val="2F2F2F"/>
          <w:sz w:val="20"/>
          <w:szCs w:val="20"/>
        </w:rPr>
        <w:t>in SF-2, SF-3 and</w:t>
      </w:r>
      <w:r w:rsidR="00180B0E" w:rsidRPr="00736661">
        <w:rPr>
          <w:rFonts w:ascii="Times New Roman" w:hAnsi="Times New Roman" w:cs="Times New Roman"/>
          <w:color w:val="2F2F2F"/>
          <w:spacing w:val="-3"/>
          <w:sz w:val="20"/>
          <w:szCs w:val="20"/>
        </w:rPr>
        <w:t xml:space="preserve"> </w:t>
      </w:r>
      <w:r w:rsidR="00180B0E" w:rsidRPr="00736661">
        <w:rPr>
          <w:rFonts w:ascii="Times New Roman" w:hAnsi="Times New Roman" w:cs="Times New Roman"/>
          <w:color w:val="2F2F2F"/>
          <w:sz w:val="20"/>
          <w:szCs w:val="20"/>
        </w:rPr>
        <w:t>SF-4</w:t>
      </w:r>
      <w:r w:rsidR="00180B0E" w:rsidRPr="00736661">
        <w:rPr>
          <w:rFonts w:ascii="Times New Roman" w:hAnsi="Times New Roman" w:cs="Times New Roman"/>
          <w:color w:val="2F2F2F"/>
          <w:spacing w:val="-1"/>
          <w:sz w:val="20"/>
          <w:szCs w:val="20"/>
        </w:rPr>
        <w:t xml:space="preserve"> </w:t>
      </w:r>
      <w:r w:rsidR="00180B0E" w:rsidRPr="00736661">
        <w:rPr>
          <w:rFonts w:ascii="Times New Roman" w:hAnsi="Times New Roman" w:cs="Times New Roman"/>
          <w:color w:val="2F2F2F"/>
          <w:sz w:val="20"/>
          <w:szCs w:val="20"/>
        </w:rPr>
        <w:t>and</w:t>
      </w:r>
      <w:r w:rsidR="00180B0E" w:rsidRPr="00736661">
        <w:rPr>
          <w:rFonts w:ascii="Times New Roman" w:hAnsi="Times New Roman" w:cs="Times New Roman"/>
          <w:color w:val="2F2F2F"/>
          <w:spacing w:val="-8"/>
          <w:sz w:val="20"/>
          <w:szCs w:val="20"/>
        </w:rPr>
        <w:t xml:space="preserve"> </w:t>
      </w:r>
      <w:r w:rsidR="00180B0E" w:rsidRPr="00736661">
        <w:rPr>
          <w:rFonts w:ascii="Times New Roman" w:hAnsi="Times New Roman" w:cs="Times New Roman"/>
          <w:color w:val="2F2F2F"/>
          <w:sz w:val="20"/>
          <w:szCs w:val="20"/>
        </w:rPr>
        <w:t>are</w:t>
      </w:r>
      <w:r w:rsidR="00180B0E" w:rsidRPr="00736661">
        <w:rPr>
          <w:rFonts w:ascii="Times New Roman" w:hAnsi="Times New Roman" w:cs="Times New Roman"/>
          <w:color w:val="2F2F2F"/>
          <w:spacing w:val="-3"/>
          <w:sz w:val="20"/>
          <w:szCs w:val="20"/>
        </w:rPr>
        <w:t xml:space="preserve"> </w:t>
      </w:r>
      <w:r w:rsidR="00180B0E" w:rsidRPr="00736661">
        <w:rPr>
          <w:rFonts w:ascii="Times New Roman" w:hAnsi="Times New Roman" w:cs="Times New Roman"/>
          <w:color w:val="2F2F2F"/>
          <w:sz w:val="20"/>
          <w:szCs w:val="20"/>
        </w:rPr>
        <w:t>prohibited beyond</w:t>
      </w:r>
      <w:r w:rsidR="00180B0E" w:rsidRPr="00736661">
        <w:rPr>
          <w:rFonts w:ascii="Times New Roman" w:hAnsi="Times New Roman" w:cs="Times New Roman"/>
          <w:color w:val="2F2F2F"/>
          <w:spacing w:val="13"/>
          <w:sz w:val="20"/>
          <w:szCs w:val="20"/>
        </w:rPr>
        <w:t xml:space="preserve"> </w:t>
      </w:r>
      <w:r w:rsidR="00180B0E" w:rsidRPr="00736661">
        <w:rPr>
          <w:rFonts w:ascii="Times New Roman" w:hAnsi="Times New Roman" w:cs="Times New Roman"/>
          <w:color w:val="2F2F2F"/>
          <w:sz w:val="20"/>
          <w:szCs w:val="20"/>
        </w:rPr>
        <w:t>the</w:t>
      </w:r>
      <w:r w:rsidR="00180B0E" w:rsidRPr="00736661">
        <w:rPr>
          <w:rFonts w:ascii="Times New Roman" w:hAnsi="Times New Roman" w:cs="Times New Roman"/>
          <w:color w:val="2F2F2F"/>
          <w:spacing w:val="-2"/>
          <w:sz w:val="20"/>
          <w:szCs w:val="20"/>
        </w:rPr>
        <w:t xml:space="preserve"> </w:t>
      </w:r>
      <w:r w:rsidR="00180B0E" w:rsidRPr="00736661">
        <w:rPr>
          <w:rFonts w:ascii="Times New Roman" w:hAnsi="Times New Roman" w:cs="Times New Roman"/>
          <w:color w:val="2F2F2F"/>
          <w:sz w:val="20"/>
          <w:szCs w:val="20"/>
        </w:rPr>
        <w:t>front face of</w:t>
      </w:r>
      <w:r w:rsidR="00180B0E" w:rsidRPr="00736661">
        <w:rPr>
          <w:rFonts w:ascii="Times New Roman" w:hAnsi="Times New Roman" w:cs="Times New Roman"/>
          <w:color w:val="2F2F2F"/>
          <w:spacing w:val="-9"/>
          <w:sz w:val="20"/>
          <w:szCs w:val="20"/>
        </w:rPr>
        <w:t xml:space="preserve"> </w:t>
      </w:r>
      <w:r w:rsidR="00180B0E" w:rsidRPr="00736661">
        <w:rPr>
          <w:rFonts w:ascii="Times New Roman" w:hAnsi="Times New Roman" w:cs="Times New Roman"/>
          <w:color w:val="2F2F2F"/>
          <w:sz w:val="20"/>
          <w:szCs w:val="20"/>
        </w:rPr>
        <w:t>the</w:t>
      </w:r>
      <w:r w:rsidR="00180B0E" w:rsidRPr="00736661">
        <w:rPr>
          <w:rFonts w:ascii="Times New Roman" w:hAnsi="Times New Roman" w:cs="Times New Roman"/>
          <w:color w:val="2F2F2F"/>
          <w:spacing w:val="-11"/>
          <w:sz w:val="20"/>
          <w:szCs w:val="20"/>
        </w:rPr>
        <w:t xml:space="preserve"> </w:t>
      </w:r>
      <w:r w:rsidR="00180B0E" w:rsidRPr="00736661">
        <w:rPr>
          <w:rFonts w:ascii="Times New Roman" w:hAnsi="Times New Roman" w:cs="Times New Roman"/>
          <w:color w:val="2F2F2F"/>
          <w:sz w:val="20"/>
          <w:szCs w:val="20"/>
        </w:rPr>
        <w:t>home</w:t>
      </w:r>
      <w:r w:rsidR="00180B0E" w:rsidRPr="00736661">
        <w:rPr>
          <w:rFonts w:ascii="Times New Roman" w:hAnsi="Times New Roman" w:cs="Times New Roman"/>
          <w:color w:val="2F2F2F"/>
          <w:spacing w:val="-6"/>
          <w:sz w:val="20"/>
          <w:szCs w:val="20"/>
        </w:rPr>
        <w:t xml:space="preserve"> </w:t>
      </w:r>
      <w:r w:rsidR="00180B0E" w:rsidRPr="00736661">
        <w:rPr>
          <w:rFonts w:ascii="Times New Roman" w:hAnsi="Times New Roman" w:cs="Times New Roman"/>
          <w:color w:val="2F2F2F"/>
          <w:sz w:val="20"/>
          <w:szCs w:val="20"/>
        </w:rPr>
        <w:t>or</w:t>
      </w:r>
      <w:r w:rsidR="00180B0E" w:rsidRPr="00736661">
        <w:rPr>
          <w:rFonts w:ascii="Times New Roman" w:hAnsi="Times New Roman" w:cs="Times New Roman"/>
          <w:color w:val="2F2F2F"/>
          <w:spacing w:val="-4"/>
          <w:sz w:val="20"/>
          <w:szCs w:val="20"/>
        </w:rPr>
        <w:t xml:space="preserve"> </w:t>
      </w:r>
      <w:r w:rsidR="00180B0E" w:rsidRPr="00736661">
        <w:rPr>
          <w:rFonts w:ascii="Times New Roman" w:hAnsi="Times New Roman" w:cs="Times New Roman"/>
          <w:color w:val="2F2F2F"/>
          <w:sz w:val="20"/>
          <w:szCs w:val="20"/>
        </w:rPr>
        <w:t>main</w:t>
      </w:r>
      <w:r w:rsidR="00180B0E" w:rsidRPr="00736661">
        <w:rPr>
          <w:rFonts w:ascii="Times New Roman" w:hAnsi="Times New Roman" w:cs="Times New Roman"/>
          <w:color w:val="2F2F2F"/>
          <w:spacing w:val="-4"/>
          <w:sz w:val="20"/>
          <w:szCs w:val="20"/>
        </w:rPr>
        <w:t xml:space="preserve"> </w:t>
      </w:r>
      <w:r w:rsidR="00180B0E" w:rsidRPr="00736661">
        <w:rPr>
          <w:rFonts w:ascii="Times New Roman" w:hAnsi="Times New Roman" w:cs="Times New Roman"/>
          <w:color w:val="2F2F2F"/>
          <w:sz w:val="20"/>
          <w:szCs w:val="20"/>
        </w:rPr>
        <w:t>structure</w:t>
      </w:r>
      <w:r w:rsidR="00180B0E" w:rsidRPr="00736661">
        <w:rPr>
          <w:rFonts w:ascii="Times New Roman" w:hAnsi="Times New Roman" w:cs="Times New Roman"/>
          <w:color w:val="646464"/>
          <w:sz w:val="20"/>
          <w:szCs w:val="20"/>
        </w:rPr>
        <w:t>.</w:t>
      </w:r>
    </w:p>
    <w:p w14:paraId="41BD7B4C" w14:textId="42BE9A93" w:rsidR="00180B0E" w:rsidRPr="00736661" w:rsidRDefault="00415B1C" w:rsidP="00E22DD4">
      <w:pPr>
        <w:tabs>
          <w:tab w:val="left" w:pos="1170"/>
        </w:tabs>
        <w:kinsoku w:val="0"/>
        <w:overflowPunct w:val="0"/>
        <w:autoSpaceDE w:val="0"/>
        <w:autoSpaceDN w:val="0"/>
        <w:adjustRightInd w:val="0"/>
        <w:spacing w:before="42" w:after="0" w:line="240" w:lineRule="auto"/>
        <w:ind w:left="1440" w:right="330" w:hanging="180"/>
        <w:jc w:val="both"/>
        <w:rPr>
          <w:rFonts w:ascii="Times New Roman" w:hAnsi="Times New Roman" w:cs="Times New Roman"/>
          <w:color w:val="2F2F2F"/>
          <w:sz w:val="20"/>
          <w:szCs w:val="20"/>
        </w:rPr>
      </w:pPr>
      <w:r w:rsidRPr="00736661">
        <w:rPr>
          <w:rFonts w:ascii="Times New Roman" w:hAnsi="Times New Roman" w:cs="Times New Roman"/>
          <w:color w:val="2F2F2F"/>
          <w:sz w:val="20"/>
          <w:szCs w:val="20"/>
          <w:vertAlign w:val="superscript"/>
        </w:rPr>
        <w:t>3</w:t>
      </w:r>
      <w:r w:rsidRPr="00736661">
        <w:rPr>
          <w:rFonts w:ascii="Times New Roman" w:hAnsi="Times New Roman" w:cs="Times New Roman"/>
          <w:color w:val="2F2F2F"/>
          <w:sz w:val="20"/>
          <w:szCs w:val="20"/>
        </w:rPr>
        <w:t xml:space="preserve"> </w:t>
      </w:r>
      <w:r w:rsidR="00453C29" w:rsidRPr="00736661">
        <w:rPr>
          <w:rFonts w:ascii="Times New Roman" w:hAnsi="Times New Roman" w:cs="Times New Roman"/>
          <w:color w:val="2F2F2F"/>
          <w:sz w:val="20"/>
          <w:szCs w:val="20"/>
        </w:rPr>
        <w:tab/>
      </w:r>
      <w:r w:rsidR="00180B0E" w:rsidRPr="00736661">
        <w:rPr>
          <w:rFonts w:ascii="Times New Roman" w:hAnsi="Times New Roman" w:cs="Times New Roman"/>
          <w:color w:val="2F2F2F"/>
          <w:sz w:val="20"/>
          <w:szCs w:val="20"/>
        </w:rPr>
        <w:t>To provide</w:t>
      </w:r>
      <w:r w:rsidR="00180B0E" w:rsidRPr="00736661">
        <w:rPr>
          <w:rFonts w:ascii="Times New Roman" w:hAnsi="Times New Roman" w:cs="Times New Roman"/>
          <w:color w:val="2F2F2F"/>
          <w:spacing w:val="28"/>
          <w:sz w:val="20"/>
          <w:szCs w:val="20"/>
        </w:rPr>
        <w:t xml:space="preserve"> </w:t>
      </w:r>
      <w:r w:rsidR="00180B0E" w:rsidRPr="00736661">
        <w:rPr>
          <w:rFonts w:ascii="Times New Roman" w:hAnsi="Times New Roman" w:cs="Times New Roman"/>
          <w:color w:val="2F2F2F"/>
          <w:sz w:val="20"/>
          <w:szCs w:val="20"/>
        </w:rPr>
        <w:t>maximum</w:t>
      </w:r>
      <w:r w:rsidR="00180B0E" w:rsidRPr="00736661">
        <w:rPr>
          <w:rFonts w:ascii="Times New Roman" w:hAnsi="Times New Roman" w:cs="Times New Roman"/>
          <w:color w:val="2F2F2F"/>
          <w:spacing w:val="30"/>
          <w:sz w:val="20"/>
          <w:szCs w:val="20"/>
        </w:rPr>
        <w:t xml:space="preserve"> </w:t>
      </w:r>
      <w:r w:rsidR="00180B0E" w:rsidRPr="00736661">
        <w:rPr>
          <w:rFonts w:ascii="Times New Roman" w:hAnsi="Times New Roman" w:cs="Times New Roman"/>
          <w:color w:val="2F2F2F"/>
          <w:sz w:val="20"/>
          <w:szCs w:val="20"/>
        </w:rPr>
        <w:t>flexibility</w:t>
      </w:r>
      <w:r w:rsidR="00180B0E" w:rsidRPr="00736661">
        <w:rPr>
          <w:rFonts w:ascii="Times New Roman" w:hAnsi="Times New Roman" w:cs="Times New Roman"/>
          <w:color w:val="2F2F2F"/>
          <w:spacing w:val="25"/>
          <w:sz w:val="20"/>
          <w:szCs w:val="20"/>
        </w:rPr>
        <w:t xml:space="preserve"> </w:t>
      </w:r>
      <w:r w:rsidR="00180B0E" w:rsidRPr="00736661">
        <w:rPr>
          <w:rFonts w:ascii="Times New Roman" w:hAnsi="Times New Roman" w:cs="Times New Roman"/>
          <w:color w:val="2F2F2F"/>
          <w:sz w:val="20"/>
          <w:szCs w:val="20"/>
        </w:rPr>
        <w:t>for</w:t>
      </w:r>
      <w:r w:rsidR="00180B0E" w:rsidRPr="00736661">
        <w:rPr>
          <w:rFonts w:ascii="Times New Roman" w:hAnsi="Times New Roman" w:cs="Times New Roman"/>
          <w:color w:val="2F2F2F"/>
          <w:spacing w:val="19"/>
          <w:sz w:val="20"/>
          <w:szCs w:val="20"/>
        </w:rPr>
        <w:t xml:space="preserve"> </w:t>
      </w:r>
      <w:r w:rsidR="00180B0E" w:rsidRPr="00736661">
        <w:rPr>
          <w:rFonts w:ascii="Times New Roman" w:hAnsi="Times New Roman" w:cs="Times New Roman"/>
          <w:color w:val="2F2F2F"/>
          <w:sz w:val="20"/>
          <w:szCs w:val="20"/>
        </w:rPr>
        <w:t>innovative</w:t>
      </w:r>
      <w:r w:rsidR="00180B0E" w:rsidRPr="00736661">
        <w:rPr>
          <w:rFonts w:ascii="Times New Roman" w:hAnsi="Times New Roman" w:cs="Times New Roman"/>
          <w:color w:val="2F2F2F"/>
          <w:spacing w:val="32"/>
          <w:sz w:val="20"/>
          <w:szCs w:val="20"/>
        </w:rPr>
        <w:t xml:space="preserve"> </w:t>
      </w:r>
      <w:r w:rsidR="00180B0E" w:rsidRPr="00736661">
        <w:rPr>
          <w:rFonts w:ascii="Times New Roman" w:hAnsi="Times New Roman" w:cs="Times New Roman"/>
          <w:color w:val="2F2F2F"/>
          <w:sz w:val="20"/>
          <w:szCs w:val="20"/>
        </w:rPr>
        <w:t>design,</w:t>
      </w:r>
      <w:r w:rsidR="00180B0E" w:rsidRPr="00736661">
        <w:rPr>
          <w:rFonts w:ascii="Times New Roman" w:hAnsi="Times New Roman" w:cs="Times New Roman"/>
          <w:color w:val="2F2F2F"/>
          <w:spacing w:val="27"/>
          <w:sz w:val="20"/>
          <w:szCs w:val="20"/>
        </w:rPr>
        <w:t xml:space="preserve"> </w:t>
      </w:r>
      <w:r w:rsidR="00180B0E" w:rsidRPr="00736661">
        <w:rPr>
          <w:rFonts w:ascii="Times New Roman" w:hAnsi="Times New Roman" w:cs="Times New Roman"/>
          <w:color w:val="2F2F2F"/>
          <w:sz w:val="20"/>
          <w:szCs w:val="20"/>
        </w:rPr>
        <w:t>the development</w:t>
      </w:r>
      <w:r w:rsidR="00180B0E" w:rsidRPr="00736661">
        <w:rPr>
          <w:rFonts w:ascii="Times New Roman" w:hAnsi="Times New Roman" w:cs="Times New Roman"/>
          <w:color w:val="2F2F2F"/>
          <w:spacing w:val="27"/>
          <w:sz w:val="20"/>
          <w:szCs w:val="20"/>
        </w:rPr>
        <w:t xml:space="preserve"> </w:t>
      </w:r>
      <w:r w:rsidR="00180B0E" w:rsidRPr="00736661">
        <w:rPr>
          <w:rFonts w:ascii="Times New Roman" w:hAnsi="Times New Roman" w:cs="Times New Roman"/>
          <w:color w:val="2F2F2F"/>
          <w:sz w:val="20"/>
          <w:szCs w:val="20"/>
        </w:rPr>
        <w:t>criteria</w:t>
      </w:r>
      <w:r w:rsidR="00180B0E" w:rsidRPr="00736661">
        <w:rPr>
          <w:rFonts w:ascii="Times New Roman" w:hAnsi="Times New Roman" w:cs="Times New Roman"/>
          <w:color w:val="2F2F2F"/>
          <w:spacing w:val="32"/>
          <w:sz w:val="20"/>
          <w:szCs w:val="20"/>
        </w:rPr>
        <w:t xml:space="preserve"> </w:t>
      </w:r>
      <w:r w:rsidR="00180B0E" w:rsidRPr="00736661">
        <w:rPr>
          <w:rFonts w:ascii="Times New Roman" w:hAnsi="Times New Roman" w:cs="Times New Roman"/>
          <w:color w:val="2F2F2F"/>
          <w:sz w:val="20"/>
          <w:szCs w:val="20"/>
        </w:rPr>
        <w:t>for</w:t>
      </w:r>
      <w:r w:rsidR="000E00BC" w:rsidRPr="00736661">
        <w:rPr>
          <w:rFonts w:ascii="Times New Roman" w:hAnsi="Times New Roman" w:cs="Times New Roman"/>
          <w:color w:val="2F2F2F"/>
          <w:spacing w:val="16"/>
          <w:sz w:val="20"/>
          <w:szCs w:val="20"/>
        </w:rPr>
        <w:t xml:space="preserve"> </w:t>
      </w:r>
      <w:r w:rsidR="00180B0E" w:rsidRPr="00736661">
        <w:rPr>
          <w:rFonts w:ascii="Times New Roman" w:hAnsi="Times New Roman" w:cs="Times New Roman"/>
          <w:color w:val="2F2F2F"/>
          <w:sz w:val="20"/>
          <w:szCs w:val="20"/>
        </w:rPr>
        <w:t>minimum</w:t>
      </w:r>
      <w:r w:rsidR="00180B0E" w:rsidRPr="00736661">
        <w:rPr>
          <w:rFonts w:ascii="Times New Roman" w:hAnsi="Times New Roman" w:cs="Times New Roman"/>
          <w:color w:val="2F2F2F"/>
          <w:spacing w:val="-7"/>
          <w:sz w:val="20"/>
          <w:szCs w:val="20"/>
        </w:rPr>
        <w:t xml:space="preserve"> </w:t>
      </w:r>
      <w:r w:rsidR="00180B0E" w:rsidRPr="00736661">
        <w:rPr>
          <w:rFonts w:ascii="Times New Roman" w:hAnsi="Times New Roman" w:cs="Times New Roman"/>
          <w:color w:val="2F2F2F"/>
          <w:sz w:val="20"/>
          <w:szCs w:val="20"/>
        </w:rPr>
        <w:t>building</w:t>
      </w:r>
      <w:r w:rsidR="00180B0E" w:rsidRPr="00736661">
        <w:rPr>
          <w:rFonts w:ascii="Times New Roman" w:hAnsi="Times New Roman" w:cs="Times New Roman"/>
          <w:color w:val="2F2F2F"/>
          <w:spacing w:val="-5"/>
          <w:sz w:val="20"/>
          <w:szCs w:val="20"/>
        </w:rPr>
        <w:t xml:space="preserve"> </w:t>
      </w:r>
      <w:r w:rsidR="00180B0E" w:rsidRPr="00736661">
        <w:rPr>
          <w:rFonts w:ascii="Times New Roman" w:hAnsi="Times New Roman" w:cs="Times New Roman"/>
          <w:color w:val="2F2F2F"/>
          <w:sz w:val="20"/>
          <w:szCs w:val="20"/>
        </w:rPr>
        <w:t>setbacks will</w:t>
      </w:r>
      <w:r w:rsidR="00180B0E" w:rsidRPr="00736661">
        <w:rPr>
          <w:rFonts w:ascii="Times New Roman" w:hAnsi="Times New Roman" w:cs="Times New Roman"/>
          <w:color w:val="2F2F2F"/>
          <w:spacing w:val="-3"/>
          <w:sz w:val="20"/>
          <w:szCs w:val="20"/>
        </w:rPr>
        <w:t xml:space="preserve"> </w:t>
      </w:r>
      <w:r w:rsidR="00180B0E" w:rsidRPr="00736661">
        <w:rPr>
          <w:rFonts w:ascii="Times New Roman" w:hAnsi="Times New Roman" w:cs="Times New Roman"/>
          <w:color w:val="2F2F2F"/>
          <w:sz w:val="20"/>
          <w:szCs w:val="20"/>
        </w:rPr>
        <w:t>be</w:t>
      </w:r>
      <w:r w:rsidR="00180B0E" w:rsidRPr="00736661">
        <w:rPr>
          <w:rFonts w:ascii="Times New Roman" w:hAnsi="Times New Roman" w:cs="Times New Roman"/>
          <w:color w:val="2F2F2F"/>
          <w:spacing w:val="-5"/>
          <w:sz w:val="20"/>
          <w:szCs w:val="20"/>
        </w:rPr>
        <w:t xml:space="preserve"> </w:t>
      </w:r>
      <w:r w:rsidR="00180B0E" w:rsidRPr="00736661">
        <w:rPr>
          <w:rFonts w:ascii="Times New Roman" w:hAnsi="Times New Roman" w:cs="Times New Roman"/>
          <w:color w:val="2F2F2F"/>
          <w:sz w:val="20"/>
          <w:szCs w:val="20"/>
        </w:rPr>
        <w:t>determined at</w:t>
      </w:r>
      <w:r w:rsidR="00180B0E" w:rsidRPr="00736661">
        <w:rPr>
          <w:rFonts w:ascii="Times New Roman" w:hAnsi="Times New Roman" w:cs="Times New Roman"/>
          <w:color w:val="2F2F2F"/>
          <w:spacing w:val="-13"/>
          <w:sz w:val="20"/>
          <w:szCs w:val="20"/>
        </w:rPr>
        <w:t xml:space="preserve"> </w:t>
      </w:r>
      <w:r w:rsidR="00180B0E" w:rsidRPr="00736661">
        <w:rPr>
          <w:rFonts w:ascii="Times New Roman" w:hAnsi="Times New Roman" w:cs="Times New Roman"/>
          <w:color w:val="2F2F2F"/>
          <w:sz w:val="20"/>
          <w:szCs w:val="20"/>
        </w:rPr>
        <w:t>Final</w:t>
      </w:r>
      <w:r w:rsidR="00180B0E" w:rsidRPr="00736661">
        <w:rPr>
          <w:rFonts w:ascii="Times New Roman" w:hAnsi="Times New Roman" w:cs="Times New Roman"/>
          <w:color w:val="2F2F2F"/>
          <w:spacing w:val="-4"/>
          <w:sz w:val="20"/>
          <w:szCs w:val="20"/>
        </w:rPr>
        <w:t xml:space="preserve"> </w:t>
      </w:r>
      <w:r w:rsidR="00180B0E" w:rsidRPr="00736661">
        <w:rPr>
          <w:rFonts w:ascii="Times New Roman" w:hAnsi="Times New Roman" w:cs="Times New Roman"/>
          <w:color w:val="2F2F2F"/>
          <w:sz w:val="20"/>
          <w:szCs w:val="20"/>
        </w:rPr>
        <w:t>PD</w:t>
      </w:r>
      <w:r w:rsidR="00180B0E" w:rsidRPr="00736661">
        <w:rPr>
          <w:rFonts w:ascii="Times New Roman" w:hAnsi="Times New Roman" w:cs="Times New Roman"/>
          <w:color w:val="2F2F2F"/>
          <w:spacing w:val="-7"/>
          <w:sz w:val="20"/>
          <w:szCs w:val="20"/>
        </w:rPr>
        <w:t xml:space="preserve"> </w:t>
      </w:r>
      <w:r w:rsidR="00180B0E" w:rsidRPr="00736661">
        <w:rPr>
          <w:rFonts w:ascii="Times New Roman" w:hAnsi="Times New Roman" w:cs="Times New Roman"/>
          <w:color w:val="2F2F2F"/>
          <w:sz w:val="20"/>
          <w:szCs w:val="20"/>
        </w:rPr>
        <w:t>Site</w:t>
      </w:r>
      <w:r w:rsidR="00180B0E" w:rsidRPr="00736661">
        <w:rPr>
          <w:rFonts w:ascii="Times New Roman" w:hAnsi="Times New Roman" w:cs="Times New Roman"/>
          <w:color w:val="2F2F2F"/>
          <w:spacing w:val="-4"/>
          <w:sz w:val="20"/>
          <w:szCs w:val="20"/>
        </w:rPr>
        <w:t xml:space="preserve"> </w:t>
      </w:r>
      <w:r w:rsidR="00180B0E" w:rsidRPr="00736661">
        <w:rPr>
          <w:rFonts w:ascii="Times New Roman" w:hAnsi="Times New Roman" w:cs="Times New Roman"/>
          <w:color w:val="2F2F2F"/>
          <w:sz w:val="20"/>
          <w:szCs w:val="20"/>
        </w:rPr>
        <w:t>Plan.</w:t>
      </w:r>
    </w:p>
    <w:p w14:paraId="1D2FF451" w14:textId="44CC3245" w:rsidR="00180B0E" w:rsidRPr="00736661" w:rsidRDefault="00415B1C" w:rsidP="00E22DD4">
      <w:pPr>
        <w:tabs>
          <w:tab w:val="left" w:pos="1170"/>
        </w:tabs>
        <w:kinsoku w:val="0"/>
        <w:overflowPunct w:val="0"/>
        <w:autoSpaceDE w:val="0"/>
        <w:autoSpaceDN w:val="0"/>
        <w:adjustRightInd w:val="0"/>
        <w:spacing w:before="64" w:after="0" w:line="240" w:lineRule="auto"/>
        <w:ind w:left="1260"/>
        <w:jc w:val="both"/>
        <w:rPr>
          <w:rFonts w:ascii="Times New Roman" w:hAnsi="Times New Roman" w:cs="Times New Roman"/>
          <w:color w:val="2F2F2F"/>
          <w:sz w:val="20"/>
          <w:szCs w:val="20"/>
        </w:rPr>
      </w:pPr>
      <w:r w:rsidRPr="00736661">
        <w:rPr>
          <w:rFonts w:ascii="Times New Roman" w:hAnsi="Times New Roman" w:cs="Times New Roman"/>
          <w:color w:val="2F2F2F"/>
          <w:sz w:val="20"/>
          <w:szCs w:val="20"/>
          <w:vertAlign w:val="superscript"/>
        </w:rPr>
        <w:t>4</w:t>
      </w:r>
      <w:r w:rsidRPr="00736661">
        <w:rPr>
          <w:rFonts w:ascii="Times New Roman" w:hAnsi="Times New Roman" w:cs="Times New Roman"/>
          <w:color w:val="2F2F2F"/>
          <w:sz w:val="20"/>
          <w:szCs w:val="20"/>
        </w:rPr>
        <w:t xml:space="preserve"> </w:t>
      </w:r>
      <w:r w:rsidR="00453C29" w:rsidRPr="00736661">
        <w:rPr>
          <w:rFonts w:ascii="Times New Roman" w:hAnsi="Times New Roman" w:cs="Times New Roman"/>
          <w:color w:val="2F2F2F"/>
          <w:sz w:val="20"/>
          <w:szCs w:val="20"/>
        </w:rPr>
        <w:tab/>
      </w:r>
      <w:r w:rsidR="00180B0E" w:rsidRPr="00736661">
        <w:rPr>
          <w:rFonts w:ascii="Times New Roman" w:hAnsi="Times New Roman" w:cs="Times New Roman"/>
          <w:color w:val="2F2F2F"/>
          <w:sz w:val="20"/>
          <w:szCs w:val="20"/>
        </w:rPr>
        <w:t>As defined in</w:t>
      </w:r>
      <w:r w:rsidR="00180B0E" w:rsidRPr="00736661">
        <w:rPr>
          <w:rFonts w:ascii="Times New Roman" w:hAnsi="Times New Roman" w:cs="Times New Roman"/>
          <w:color w:val="2F2F2F"/>
          <w:spacing w:val="-1"/>
          <w:sz w:val="20"/>
          <w:szCs w:val="20"/>
        </w:rPr>
        <w:t xml:space="preserve"> </w:t>
      </w:r>
      <w:r w:rsidR="00180B0E" w:rsidRPr="00736661">
        <w:rPr>
          <w:rFonts w:ascii="Times New Roman" w:hAnsi="Times New Roman" w:cs="Times New Roman"/>
          <w:color w:val="2F2F2F"/>
          <w:sz w:val="20"/>
          <w:szCs w:val="20"/>
        </w:rPr>
        <w:t>the</w:t>
      </w:r>
      <w:r w:rsidR="00180B0E" w:rsidRPr="00736661">
        <w:rPr>
          <w:rFonts w:ascii="Times New Roman" w:hAnsi="Times New Roman" w:cs="Times New Roman"/>
          <w:color w:val="2F2F2F"/>
          <w:spacing w:val="-1"/>
          <w:sz w:val="20"/>
          <w:szCs w:val="20"/>
        </w:rPr>
        <w:t xml:space="preserve"> </w:t>
      </w:r>
      <w:r w:rsidR="00180B0E" w:rsidRPr="00736661">
        <w:rPr>
          <w:rFonts w:ascii="Times New Roman" w:hAnsi="Times New Roman" w:cs="Times New Roman"/>
          <w:color w:val="2F2F2F"/>
          <w:sz w:val="20"/>
          <w:szCs w:val="20"/>
        </w:rPr>
        <w:t>Town of</w:t>
      </w:r>
      <w:r w:rsidR="00180B0E" w:rsidRPr="00736661">
        <w:rPr>
          <w:rFonts w:ascii="Times New Roman" w:hAnsi="Times New Roman" w:cs="Times New Roman"/>
          <w:color w:val="2F2F2F"/>
          <w:spacing w:val="-3"/>
          <w:sz w:val="20"/>
          <w:szCs w:val="20"/>
        </w:rPr>
        <w:t xml:space="preserve"> </w:t>
      </w:r>
      <w:r w:rsidR="00180B0E" w:rsidRPr="00736661">
        <w:rPr>
          <w:rFonts w:ascii="Times New Roman" w:hAnsi="Times New Roman" w:cs="Times New Roman"/>
          <w:color w:val="2F2F2F"/>
          <w:sz w:val="20"/>
          <w:szCs w:val="20"/>
        </w:rPr>
        <w:t>Castle Rock Zoning Ordinance.</w:t>
      </w:r>
    </w:p>
    <w:p w14:paraId="53BC9BDE" w14:textId="7DF32898" w:rsidR="00180B0E" w:rsidRPr="00736661" w:rsidRDefault="00415B1C" w:rsidP="00E22DD4">
      <w:pPr>
        <w:tabs>
          <w:tab w:val="left" w:pos="1170"/>
        </w:tabs>
        <w:kinsoku w:val="0"/>
        <w:overflowPunct w:val="0"/>
        <w:autoSpaceDE w:val="0"/>
        <w:autoSpaceDN w:val="0"/>
        <w:adjustRightInd w:val="0"/>
        <w:spacing w:before="41" w:after="0" w:line="240" w:lineRule="auto"/>
        <w:ind w:left="1260"/>
        <w:jc w:val="both"/>
        <w:rPr>
          <w:rFonts w:ascii="Times New Roman" w:hAnsi="Times New Roman" w:cs="Times New Roman"/>
          <w:color w:val="2F2F2F"/>
          <w:sz w:val="20"/>
          <w:szCs w:val="20"/>
        </w:rPr>
      </w:pPr>
      <w:r w:rsidRPr="00736661">
        <w:rPr>
          <w:rFonts w:ascii="Times New Roman" w:hAnsi="Times New Roman" w:cs="Times New Roman"/>
          <w:color w:val="2F2F2F"/>
          <w:sz w:val="20"/>
          <w:szCs w:val="20"/>
          <w:vertAlign w:val="superscript"/>
        </w:rPr>
        <w:t>5</w:t>
      </w:r>
      <w:r w:rsidRPr="00736661">
        <w:rPr>
          <w:rFonts w:ascii="Times New Roman" w:hAnsi="Times New Roman" w:cs="Times New Roman"/>
          <w:color w:val="2F2F2F"/>
          <w:sz w:val="20"/>
          <w:szCs w:val="20"/>
        </w:rPr>
        <w:t xml:space="preserve"> </w:t>
      </w:r>
      <w:r w:rsidR="00453C29" w:rsidRPr="00736661">
        <w:rPr>
          <w:rFonts w:ascii="Times New Roman" w:hAnsi="Times New Roman" w:cs="Times New Roman"/>
          <w:color w:val="2F2F2F"/>
          <w:sz w:val="20"/>
          <w:szCs w:val="20"/>
        </w:rPr>
        <w:tab/>
      </w:r>
      <w:r w:rsidR="00180B0E" w:rsidRPr="00736661">
        <w:rPr>
          <w:rFonts w:ascii="Times New Roman" w:hAnsi="Times New Roman" w:cs="Times New Roman"/>
          <w:color w:val="2F2F2F"/>
          <w:sz w:val="20"/>
          <w:szCs w:val="20"/>
        </w:rPr>
        <w:t>The lots</w:t>
      </w:r>
      <w:r w:rsidR="00180B0E" w:rsidRPr="00736661">
        <w:rPr>
          <w:rFonts w:ascii="Times New Roman" w:hAnsi="Times New Roman" w:cs="Times New Roman"/>
          <w:color w:val="2F2F2F"/>
          <w:spacing w:val="-14"/>
          <w:sz w:val="20"/>
          <w:szCs w:val="20"/>
        </w:rPr>
        <w:t xml:space="preserve"> </w:t>
      </w:r>
      <w:r w:rsidR="00180B0E" w:rsidRPr="00736661">
        <w:rPr>
          <w:rFonts w:ascii="Times New Roman" w:hAnsi="Times New Roman" w:cs="Times New Roman"/>
          <w:color w:val="2F2F2F"/>
          <w:sz w:val="20"/>
          <w:szCs w:val="20"/>
        </w:rPr>
        <w:t>in PA6 adjacent to the north property line</w:t>
      </w:r>
      <w:r w:rsidR="00180B0E" w:rsidRPr="00736661">
        <w:rPr>
          <w:rFonts w:ascii="Times New Roman" w:hAnsi="Times New Roman" w:cs="Times New Roman"/>
          <w:color w:val="2F2F2F"/>
          <w:spacing w:val="-2"/>
          <w:sz w:val="20"/>
          <w:szCs w:val="20"/>
        </w:rPr>
        <w:t xml:space="preserve"> </w:t>
      </w:r>
      <w:r w:rsidR="00180B0E" w:rsidRPr="00736661">
        <w:rPr>
          <w:rFonts w:ascii="Times New Roman" w:hAnsi="Times New Roman" w:cs="Times New Roman"/>
          <w:color w:val="2F2F2F"/>
          <w:sz w:val="20"/>
          <w:szCs w:val="20"/>
        </w:rPr>
        <w:t>shall be</w:t>
      </w:r>
      <w:r w:rsidR="00180B0E" w:rsidRPr="00736661">
        <w:rPr>
          <w:rFonts w:ascii="Times New Roman" w:hAnsi="Times New Roman" w:cs="Times New Roman"/>
          <w:color w:val="2F2F2F"/>
          <w:spacing w:val="-2"/>
          <w:sz w:val="20"/>
          <w:szCs w:val="20"/>
        </w:rPr>
        <w:t xml:space="preserve"> </w:t>
      </w:r>
      <w:r w:rsidR="00180B0E" w:rsidRPr="00736661">
        <w:rPr>
          <w:rFonts w:ascii="Times New Roman" w:hAnsi="Times New Roman" w:cs="Times New Roman"/>
          <w:color w:val="2F2F2F"/>
          <w:sz w:val="20"/>
          <w:szCs w:val="20"/>
        </w:rPr>
        <w:t>a</w:t>
      </w:r>
      <w:r w:rsidR="00180B0E" w:rsidRPr="00736661">
        <w:rPr>
          <w:rFonts w:ascii="Times New Roman" w:hAnsi="Times New Roman" w:cs="Times New Roman"/>
          <w:color w:val="2F2F2F"/>
          <w:spacing w:val="-4"/>
          <w:sz w:val="20"/>
          <w:szCs w:val="20"/>
        </w:rPr>
        <w:t xml:space="preserve"> </w:t>
      </w:r>
      <w:r w:rsidR="00180B0E" w:rsidRPr="00736661">
        <w:rPr>
          <w:rFonts w:ascii="Times New Roman" w:hAnsi="Times New Roman" w:cs="Times New Roman"/>
          <w:color w:val="2F2F2F"/>
          <w:sz w:val="20"/>
          <w:szCs w:val="20"/>
        </w:rPr>
        <w:t>minimum of</w:t>
      </w:r>
      <w:r w:rsidR="00180B0E" w:rsidRPr="00736661">
        <w:rPr>
          <w:rFonts w:ascii="Times New Roman" w:hAnsi="Times New Roman" w:cs="Times New Roman"/>
          <w:color w:val="2F2F2F"/>
          <w:spacing w:val="-5"/>
          <w:sz w:val="20"/>
          <w:szCs w:val="20"/>
        </w:rPr>
        <w:t xml:space="preserve"> </w:t>
      </w:r>
      <w:r w:rsidR="00180B0E" w:rsidRPr="00736661">
        <w:rPr>
          <w:rFonts w:ascii="Times New Roman" w:hAnsi="Times New Roman" w:cs="Times New Roman"/>
          <w:color w:val="2F2F2F"/>
          <w:sz w:val="20"/>
          <w:szCs w:val="20"/>
        </w:rPr>
        <w:t>8000 SF.</w:t>
      </w:r>
    </w:p>
    <w:p w14:paraId="05B488B1" w14:textId="7469460D" w:rsidR="00180B0E" w:rsidRPr="00736661" w:rsidRDefault="00415B1C" w:rsidP="00E22DD4">
      <w:pPr>
        <w:tabs>
          <w:tab w:val="left" w:pos="1170"/>
        </w:tabs>
        <w:kinsoku w:val="0"/>
        <w:overflowPunct w:val="0"/>
        <w:autoSpaceDE w:val="0"/>
        <w:autoSpaceDN w:val="0"/>
        <w:adjustRightInd w:val="0"/>
        <w:spacing w:before="46" w:after="0" w:line="240" w:lineRule="auto"/>
        <w:ind w:left="1260"/>
        <w:jc w:val="both"/>
        <w:rPr>
          <w:rFonts w:ascii="Times New Roman" w:hAnsi="Times New Roman" w:cs="Times New Roman"/>
          <w:color w:val="2F2F2F"/>
          <w:sz w:val="20"/>
          <w:szCs w:val="20"/>
        </w:rPr>
      </w:pPr>
      <w:r w:rsidRPr="00736661">
        <w:rPr>
          <w:rFonts w:ascii="Times New Roman" w:hAnsi="Times New Roman" w:cs="Times New Roman"/>
          <w:color w:val="2F2F2F"/>
          <w:sz w:val="20"/>
          <w:szCs w:val="20"/>
          <w:vertAlign w:val="superscript"/>
        </w:rPr>
        <w:t>6</w:t>
      </w:r>
      <w:r w:rsidRPr="00736661">
        <w:rPr>
          <w:rFonts w:ascii="Times New Roman" w:hAnsi="Times New Roman" w:cs="Times New Roman"/>
          <w:color w:val="2F2F2F"/>
          <w:sz w:val="20"/>
          <w:szCs w:val="20"/>
        </w:rPr>
        <w:t xml:space="preserve"> </w:t>
      </w:r>
      <w:r w:rsidR="00453C29" w:rsidRPr="00736661">
        <w:rPr>
          <w:rFonts w:ascii="Times New Roman" w:hAnsi="Times New Roman" w:cs="Times New Roman"/>
          <w:color w:val="2F2F2F"/>
          <w:sz w:val="20"/>
          <w:szCs w:val="20"/>
        </w:rPr>
        <w:tab/>
      </w:r>
      <w:r w:rsidR="00180B0E" w:rsidRPr="00736661">
        <w:rPr>
          <w:rFonts w:ascii="Times New Roman" w:hAnsi="Times New Roman" w:cs="Times New Roman"/>
          <w:color w:val="2F2F2F"/>
          <w:sz w:val="20"/>
          <w:szCs w:val="20"/>
        </w:rPr>
        <w:t>The lots</w:t>
      </w:r>
      <w:r w:rsidR="00180B0E" w:rsidRPr="00736661">
        <w:rPr>
          <w:rFonts w:ascii="Times New Roman" w:hAnsi="Times New Roman" w:cs="Times New Roman"/>
          <w:color w:val="2F2F2F"/>
          <w:spacing w:val="-6"/>
          <w:sz w:val="20"/>
          <w:szCs w:val="20"/>
        </w:rPr>
        <w:t xml:space="preserve"> </w:t>
      </w:r>
      <w:r w:rsidR="00180B0E" w:rsidRPr="00736661">
        <w:rPr>
          <w:rFonts w:ascii="Times New Roman" w:hAnsi="Times New Roman" w:cs="Times New Roman"/>
          <w:color w:val="2F2F2F"/>
          <w:sz w:val="20"/>
          <w:szCs w:val="20"/>
        </w:rPr>
        <w:t>in</w:t>
      </w:r>
      <w:r w:rsidR="00180B0E" w:rsidRPr="00736661">
        <w:rPr>
          <w:rFonts w:ascii="Times New Roman" w:hAnsi="Times New Roman" w:cs="Times New Roman"/>
          <w:color w:val="2F2F2F"/>
          <w:spacing w:val="-10"/>
          <w:sz w:val="20"/>
          <w:szCs w:val="20"/>
        </w:rPr>
        <w:t xml:space="preserve"> </w:t>
      </w:r>
      <w:r w:rsidR="00180B0E" w:rsidRPr="00736661">
        <w:rPr>
          <w:rFonts w:ascii="Times New Roman" w:hAnsi="Times New Roman" w:cs="Times New Roman"/>
          <w:color w:val="2F2F2F"/>
          <w:sz w:val="20"/>
          <w:szCs w:val="20"/>
        </w:rPr>
        <w:t>PA4</w:t>
      </w:r>
      <w:r w:rsidR="00180B0E" w:rsidRPr="00736661">
        <w:rPr>
          <w:rFonts w:ascii="Times New Roman" w:hAnsi="Times New Roman" w:cs="Times New Roman"/>
          <w:color w:val="2F2F2F"/>
          <w:spacing w:val="-3"/>
          <w:sz w:val="20"/>
          <w:szCs w:val="20"/>
        </w:rPr>
        <w:t xml:space="preserve"> </w:t>
      </w:r>
      <w:r w:rsidR="00180B0E" w:rsidRPr="00736661">
        <w:rPr>
          <w:rFonts w:ascii="Times New Roman" w:hAnsi="Times New Roman" w:cs="Times New Roman"/>
          <w:color w:val="2F2F2F"/>
          <w:sz w:val="20"/>
          <w:szCs w:val="20"/>
        </w:rPr>
        <w:t>adjacent to the</w:t>
      </w:r>
      <w:r w:rsidR="00180B0E" w:rsidRPr="00736661">
        <w:rPr>
          <w:rFonts w:ascii="Times New Roman" w:hAnsi="Times New Roman" w:cs="Times New Roman"/>
          <w:color w:val="2F2F2F"/>
          <w:spacing w:val="-4"/>
          <w:sz w:val="20"/>
          <w:szCs w:val="20"/>
        </w:rPr>
        <w:t xml:space="preserve"> </w:t>
      </w:r>
      <w:r w:rsidR="00180B0E" w:rsidRPr="00736661">
        <w:rPr>
          <w:rFonts w:ascii="Times New Roman" w:hAnsi="Times New Roman" w:cs="Times New Roman"/>
          <w:color w:val="2F2F2F"/>
          <w:sz w:val="20"/>
          <w:szCs w:val="20"/>
        </w:rPr>
        <w:t>south property line</w:t>
      </w:r>
      <w:r w:rsidR="00180B0E" w:rsidRPr="00736661">
        <w:rPr>
          <w:rFonts w:ascii="Times New Roman" w:hAnsi="Times New Roman" w:cs="Times New Roman"/>
          <w:color w:val="2F2F2F"/>
          <w:spacing w:val="-3"/>
          <w:sz w:val="20"/>
          <w:szCs w:val="20"/>
        </w:rPr>
        <w:t xml:space="preserve"> </w:t>
      </w:r>
      <w:r w:rsidR="00180B0E" w:rsidRPr="00736661">
        <w:rPr>
          <w:rFonts w:ascii="Times New Roman" w:hAnsi="Times New Roman" w:cs="Times New Roman"/>
          <w:color w:val="2F2F2F"/>
          <w:sz w:val="20"/>
          <w:szCs w:val="20"/>
        </w:rPr>
        <w:t>shall be</w:t>
      </w:r>
      <w:r w:rsidR="00180B0E" w:rsidRPr="00736661">
        <w:rPr>
          <w:rFonts w:ascii="Times New Roman" w:hAnsi="Times New Roman" w:cs="Times New Roman"/>
          <w:color w:val="2F2F2F"/>
          <w:spacing w:val="-1"/>
          <w:sz w:val="20"/>
          <w:szCs w:val="20"/>
        </w:rPr>
        <w:t xml:space="preserve"> </w:t>
      </w:r>
      <w:r w:rsidR="00180B0E" w:rsidRPr="00736661">
        <w:rPr>
          <w:rFonts w:ascii="Times New Roman" w:hAnsi="Times New Roman" w:cs="Times New Roman"/>
          <w:color w:val="2F2F2F"/>
          <w:sz w:val="20"/>
          <w:szCs w:val="20"/>
        </w:rPr>
        <w:t>a minimum of 7200 SF.</w:t>
      </w:r>
    </w:p>
    <w:p w14:paraId="79EC9722" w14:textId="77777777" w:rsidR="00180B0E" w:rsidRPr="00047EC2" w:rsidRDefault="00180B0E" w:rsidP="00415B1C">
      <w:pPr>
        <w:kinsoku w:val="0"/>
        <w:overflowPunct w:val="0"/>
        <w:autoSpaceDE w:val="0"/>
        <w:autoSpaceDN w:val="0"/>
        <w:adjustRightInd w:val="0"/>
        <w:spacing w:before="40" w:after="0" w:line="240" w:lineRule="auto"/>
        <w:ind w:left="1412" w:hanging="298"/>
        <w:jc w:val="both"/>
        <w:rPr>
          <w:rFonts w:ascii="Times New Roman" w:hAnsi="Times New Roman" w:cs="Times New Roman"/>
          <w:sz w:val="24"/>
          <w:szCs w:val="24"/>
        </w:rPr>
      </w:pPr>
    </w:p>
    <w:p w14:paraId="046EF355" w14:textId="7AF493D1" w:rsidR="00180B0E" w:rsidRPr="00047EC2" w:rsidRDefault="00180B0E" w:rsidP="005824B7">
      <w:pPr>
        <w:tabs>
          <w:tab w:val="left" w:pos="900"/>
        </w:tabs>
        <w:kinsoku w:val="0"/>
        <w:overflowPunct w:val="0"/>
        <w:autoSpaceDE w:val="0"/>
        <w:autoSpaceDN w:val="0"/>
        <w:adjustRightInd w:val="0"/>
        <w:spacing w:before="1" w:after="0" w:line="240" w:lineRule="auto"/>
        <w:ind w:left="900" w:hanging="720"/>
        <w:rPr>
          <w:rFonts w:ascii="Times New Roman" w:hAnsi="Times New Roman" w:cs="Times New Roman"/>
          <w:color w:val="2F2F2F"/>
          <w:w w:val="105"/>
          <w:sz w:val="24"/>
          <w:szCs w:val="24"/>
        </w:rPr>
      </w:pPr>
      <w:r w:rsidRPr="00047EC2">
        <w:rPr>
          <w:rFonts w:ascii="Times New Roman" w:hAnsi="Times New Roman" w:cs="Times New Roman"/>
          <w:color w:val="2F2F2F"/>
          <w:w w:val="105"/>
          <w:sz w:val="24"/>
          <w:szCs w:val="24"/>
        </w:rPr>
        <w:t>4.3</w:t>
      </w:r>
      <w:r w:rsidRPr="00047EC2">
        <w:rPr>
          <w:rFonts w:ascii="Times New Roman" w:hAnsi="Times New Roman" w:cs="Times New Roman"/>
          <w:color w:val="2F2F2F"/>
          <w:spacing w:val="80"/>
          <w:w w:val="105"/>
          <w:sz w:val="24"/>
          <w:szCs w:val="24"/>
        </w:rPr>
        <w:t xml:space="preserve">  </w:t>
      </w:r>
      <w:r w:rsidR="005824B7" w:rsidRPr="00047EC2">
        <w:rPr>
          <w:rFonts w:ascii="Times New Roman" w:hAnsi="Times New Roman" w:cs="Times New Roman"/>
          <w:color w:val="2F2F2F"/>
          <w:spacing w:val="80"/>
          <w:w w:val="105"/>
          <w:sz w:val="24"/>
          <w:szCs w:val="24"/>
        </w:rPr>
        <w:tab/>
      </w:r>
      <w:r w:rsidRPr="00047EC2">
        <w:rPr>
          <w:rFonts w:ascii="Times New Roman" w:hAnsi="Times New Roman" w:cs="Times New Roman"/>
          <w:color w:val="2F2F2F"/>
          <w:w w:val="105"/>
          <w:sz w:val="24"/>
          <w:szCs w:val="24"/>
          <w:u w:val="thick"/>
        </w:rPr>
        <w:t>Fencing.</w:t>
      </w:r>
    </w:p>
    <w:p w14:paraId="2F79C0A6" w14:textId="49ACCDA5" w:rsidR="00180B0E" w:rsidRPr="00047EC2" w:rsidRDefault="00180B0E" w:rsidP="00047EC2">
      <w:pPr>
        <w:kinsoku w:val="0"/>
        <w:overflowPunct w:val="0"/>
        <w:autoSpaceDE w:val="0"/>
        <w:autoSpaceDN w:val="0"/>
        <w:adjustRightInd w:val="0"/>
        <w:spacing w:before="224" w:after="0" w:line="240" w:lineRule="auto"/>
        <w:ind w:left="1530" w:right="257"/>
        <w:jc w:val="both"/>
        <w:rPr>
          <w:rFonts w:ascii="Times New Roman" w:hAnsi="Times New Roman" w:cs="Times New Roman"/>
          <w:color w:val="2F2F2F"/>
          <w:sz w:val="24"/>
          <w:szCs w:val="24"/>
        </w:rPr>
      </w:pPr>
      <w:r w:rsidRPr="00047EC2">
        <w:rPr>
          <w:rFonts w:ascii="Times New Roman" w:hAnsi="Times New Roman" w:cs="Times New Roman"/>
          <w:color w:val="2F2F2F"/>
          <w:sz w:val="24"/>
          <w:szCs w:val="24"/>
        </w:rPr>
        <w:t>When</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a</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Building</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Envelope is</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shown</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on</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9"/>
          <w:sz w:val="24"/>
          <w:szCs w:val="24"/>
        </w:rPr>
        <w:t xml:space="preserve"> </w:t>
      </w:r>
      <w:r w:rsidRPr="00047EC2">
        <w:rPr>
          <w:rFonts w:ascii="Times New Roman" w:hAnsi="Times New Roman" w:cs="Times New Roman"/>
          <w:color w:val="2F2F2F"/>
          <w:sz w:val="24"/>
          <w:szCs w:val="24"/>
        </w:rPr>
        <w:t>Final</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PD</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Site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Plan,</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privacy</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fencing</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will</w:t>
      </w:r>
      <w:r w:rsidRPr="00047EC2">
        <w:rPr>
          <w:rFonts w:ascii="Times New Roman" w:hAnsi="Times New Roman" w:cs="Times New Roman"/>
          <w:color w:val="2F2F2F"/>
          <w:spacing w:val="70"/>
          <w:sz w:val="24"/>
          <w:szCs w:val="24"/>
        </w:rPr>
        <w:t xml:space="preserve"> </w:t>
      </w:r>
      <w:r w:rsidRPr="00047EC2">
        <w:rPr>
          <w:rFonts w:ascii="Times New Roman" w:hAnsi="Times New Roman" w:cs="Times New Roman"/>
          <w:color w:val="2F2F2F"/>
          <w:sz w:val="24"/>
          <w:szCs w:val="24"/>
        </w:rPr>
        <w:t>only</w:t>
      </w:r>
      <w:r w:rsidRPr="00047EC2">
        <w:rPr>
          <w:rFonts w:ascii="Times New Roman" w:hAnsi="Times New Roman" w:cs="Times New Roman"/>
          <w:color w:val="2F2F2F"/>
          <w:spacing w:val="74"/>
          <w:sz w:val="24"/>
          <w:szCs w:val="24"/>
        </w:rPr>
        <w:t xml:space="preserve"> </w:t>
      </w:r>
      <w:r w:rsidRPr="00047EC2">
        <w:rPr>
          <w:rFonts w:ascii="Times New Roman" w:hAnsi="Times New Roman" w:cs="Times New Roman"/>
          <w:color w:val="2F2F2F"/>
          <w:sz w:val="24"/>
          <w:szCs w:val="24"/>
        </w:rPr>
        <w:t>be</w:t>
      </w:r>
      <w:r w:rsidRPr="00047EC2">
        <w:rPr>
          <w:rFonts w:ascii="Times New Roman" w:hAnsi="Times New Roman" w:cs="Times New Roman"/>
          <w:color w:val="2F2F2F"/>
          <w:spacing w:val="67"/>
          <w:sz w:val="24"/>
          <w:szCs w:val="24"/>
        </w:rPr>
        <w:t xml:space="preserve"> </w:t>
      </w:r>
      <w:r w:rsidRPr="00047EC2">
        <w:rPr>
          <w:rFonts w:ascii="Times New Roman" w:hAnsi="Times New Roman" w:cs="Times New Roman"/>
          <w:color w:val="2F2F2F"/>
          <w:sz w:val="24"/>
          <w:szCs w:val="24"/>
        </w:rPr>
        <w:t>allowed</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within</w:t>
      </w:r>
      <w:r w:rsidRPr="00047EC2">
        <w:rPr>
          <w:rFonts w:ascii="Times New Roman" w:hAnsi="Times New Roman" w:cs="Times New Roman"/>
          <w:color w:val="2F2F2F"/>
          <w:spacing w:val="73"/>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62"/>
          <w:sz w:val="24"/>
          <w:szCs w:val="24"/>
        </w:rPr>
        <w:t xml:space="preserve"> </w:t>
      </w:r>
      <w:r w:rsidRPr="00047EC2">
        <w:rPr>
          <w:rFonts w:ascii="Times New Roman" w:hAnsi="Times New Roman" w:cs="Times New Roman"/>
          <w:color w:val="2F2F2F"/>
          <w:sz w:val="24"/>
          <w:szCs w:val="24"/>
        </w:rPr>
        <w:t>Building</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Envelope.</w:t>
      </w:r>
      <w:r w:rsidRPr="00047EC2">
        <w:rPr>
          <w:rFonts w:ascii="Times New Roman" w:hAnsi="Times New Roman" w:cs="Times New Roman"/>
          <w:color w:val="2F2F2F"/>
          <w:spacing w:val="75"/>
          <w:sz w:val="24"/>
          <w:szCs w:val="24"/>
        </w:rPr>
        <w:t xml:space="preserve"> </w:t>
      </w:r>
      <w:r w:rsidRPr="00047EC2">
        <w:rPr>
          <w:rFonts w:ascii="Times New Roman" w:hAnsi="Times New Roman" w:cs="Times New Roman"/>
          <w:color w:val="2F2F2F"/>
          <w:sz w:val="24"/>
          <w:szCs w:val="24"/>
        </w:rPr>
        <w:t>Privacy</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fencing</w:t>
      </w:r>
      <w:r w:rsidRPr="00047EC2">
        <w:rPr>
          <w:rFonts w:ascii="Times New Roman" w:hAnsi="Times New Roman" w:cs="Times New Roman"/>
          <w:color w:val="2F2F2F"/>
          <w:spacing w:val="75"/>
          <w:sz w:val="24"/>
          <w:szCs w:val="24"/>
        </w:rPr>
        <w:t xml:space="preserve"> </w:t>
      </w:r>
      <w:r w:rsidRPr="00047EC2">
        <w:rPr>
          <w:rFonts w:ascii="Times New Roman" w:hAnsi="Times New Roman" w:cs="Times New Roman"/>
          <w:color w:val="2F2F2F"/>
          <w:sz w:val="24"/>
          <w:szCs w:val="24"/>
        </w:rPr>
        <w:t>is</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prohibited</w:t>
      </w:r>
      <w:r w:rsidRPr="00047EC2">
        <w:rPr>
          <w:rFonts w:ascii="Times New Roman" w:hAnsi="Times New Roman" w:cs="Times New Roman"/>
          <w:color w:val="2F2F2F"/>
          <w:spacing w:val="20"/>
          <w:sz w:val="24"/>
          <w:szCs w:val="24"/>
        </w:rPr>
        <w:t xml:space="preserve"> </w:t>
      </w:r>
      <w:r w:rsidRPr="00047EC2">
        <w:rPr>
          <w:rFonts w:ascii="Times New Roman" w:hAnsi="Times New Roman" w:cs="Times New Roman"/>
          <w:color w:val="2F2F2F"/>
          <w:sz w:val="24"/>
          <w:szCs w:val="24"/>
        </w:rPr>
        <w:t>in</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required</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front setback</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beyond</w:t>
      </w:r>
      <w:r w:rsidRPr="00047EC2">
        <w:rPr>
          <w:rFonts w:ascii="Times New Roman" w:hAnsi="Times New Roman" w:cs="Times New Roman"/>
          <w:color w:val="2F2F2F"/>
          <w:spacing w:val="16"/>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front</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face of</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home</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or</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main</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structure.</w:t>
      </w:r>
      <w:r w:rsidRPr="00047EC2">
        <w:rPr>
          <w:rFonts w:ascii="Times New Roman" w:hAnsi="Times New Roman" w:cs="Times New Roman"/>
          <w:color w:val="2F2F2F"/>
          <w:spacing w:val="66"/>
          <w:sz w:val="24"/>
          <w:szCs w:val="24"/>
        </w:rPr>
        <w:t xml:space="preserve"> </w:t>
      </w:r>
      <w:r w:rsidRPr="00047EC2">
        <w:rPr>
          <w:rFonts w:ascii="Times New Roman" w:hAnsi="Times New Roman" w:cs="Times New Roman"/>
          <w:color w:val="2F2F2F"/>
          <w:sz w:val="24"/>
          <w:szCs w:val="24"/>
        </w:rPr>
        <w:t>However,</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one,</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two</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or</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three</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rail,</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open fencing</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(approved</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by</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Homeowner</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Association) will</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be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allowed</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at</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property boundaries.</w:t>
      </w:r>
    </w:p>
    <w:p w14:paraId="3A2D4AAC" w14:textId="77777777" w:rsidR="00180B0E" w:rsidRPr="00047EC2" w:rsidRDefault="00180B0E" w:rsidP="00180B0E">
      <w:pPr>
        <w:kinsoku w:val="0"/>
        <w:overflowPunct w:val="0"/>
        <w:autoSpaceDE w:val="0"/>
        <w:autoSpaceDN w:val="0"/>
        <w:adjustRightInd w:val="0"/>
        <w:spacing w:after="0" w:line="256" w:lineRule="exact"/>
        <w:ind w:right="525"/>
        <w:jc w:val="right"/>
        <w:rPr>
          <w:rFonts w:ascii="Times New Roman" w:hAnsi="Times New Roman" w:cs="Times New Roman"/>
          <w:color w:val="313131"/>
          <w:spacing w:val="-10"/>
          <w:sz w:val="24"/>
          <w:szCs w:val="24"/>
        </w:rPr>
      </w:pPr>
      <w:r w:rsidRPr="00047EC2">
        <w:rPr>
          <w:rFonts w:ascii="Times New Roman" w:hAnsi="Times New Roman" w:cs="Times New Roman"/>
          <w:color w:val="313131"/>
          <w:spacing w:val="-10"/>
          <w:sz w:val="24"/>
          <w:szCs w:val="24"/>
        </w:rPr>
        <w:t>.</w:t>
      </w:r>
    </w:p>
    <w:p w14:paraId="4FE86873" w14:textId="2E2D9345" w:rsidR="009D418C" w:rsidRPr="00047EC2" w:rsidRDefault="00453C29" w:rsidP="005824B7">
      <w:pPr>
        <w:tabs>
          <w:tab w:val="left" w:pos="900"/>
        </w:tabs>
        <w:kinsoku w:val="0"/>
        <w:overflowPunct w:val="0"/>
        <w:autoSpaceDE w:val="0"/>
        <w:autoSpaceDN w:val="0"/>
        <w:adjustRightInd w:val="0"/>
        <w:spacing w:after="0" w:line="266" w:lineRule="exact"/>
        <w:ind w:left="180"/>
        <w:rPr>
          <w:rFonts w:ascii="Times New Roman" w:hAnsi="Times New Roman" w:cs="Times New Roman"/>
          <w:color w:val="2F2F2F"/>
          <w:sz w:val="24"/>
          <w:szCs w:val="24"/>
        </w:rPr>
      </w:pPr>
      <w:r w:rsidRPr="00047EC2">
        <w:rPr>
          <w:rFonts w:ascii="Times New Roman" w:hAnsi="Times New Roman" w:cs="Times New Roman"/>
          <w:color w:val="313131"/>
          <w:spacing w:val="-10"/>
          <w:w w:val="110"/>
          <w:sz w:val="24"/>
          <w:szCs w:val="24"/>
        </w:rPr>
        <w:t xml:space="preserve">4.4 </w:t>
      </w:r>
      <w:r w:rsidRPr="00047EC2">
        <w:rPr>
          <w:rFonts w:ascii="Times New Roman" w:hAnsi="Times New Roman" w:cs="Times New Roman"/>
          <w:color w:val="313131"/>
          <w:spacing w:val="-10"/>
          <w:w w:val="110"/>
          <w:sz w:val="24"/>
          <w:szCs w:val="24"/>
        </w:rPr>
        <w:tab/>
      </w:r>
      <w:r w:rsidR="009D418C" w:rsidRPr="00047EC2">
        <w:rPr>
          <w:rFonts w:ascii="Times New Roman" w:hAnsi="Times New Roman" w:cs="Times New Roman"/>
          <w:color w:val="2F2F2F"/>
          <w:sz w:val="24"/>
          <w:szCs w:val="24"/>
          <w:u w:val="thick"/>
        </w:rPr>
        <w:t>Exterior Lighting.</w:t>
      </w:r>
      <w:r w:rsidR="005824B7" w:rsidRPr="00047EC2">
        <w:rPr>
          <w:rFonts w:ascii="Times New Roman" w:hAnsi="Times New Roman" w:cs="Times New Roman"/>
          <w:color w:val="2F2F2F"/>
          <w:sz w:val="24"/>
          <w:szCs w:val="24"/>
          <w:u w:val="thick"/>
        </w:rPr>
        <w:br/>
      </w:r>
    </w:p>
    <w:p w14:paraId="21FBE5B6" w14:textId="77777777" w:rsidR="009D418C" w:rsidRPr="00047EC2" w:rsidRDefault="009D418C" w:rsidP="00E22DD4">
      <w:pPr>
        <w:kinsoku w:val="0"/>
        <w:overflowPunct w:val="0"/>
        <w:autoSpaceDE w:val="0"/>
        <w:autoSpaceDN w:val="0"/>
        <w:adjustRightInd w:val="0"/>
        <w:spacing w:before="2" w:after="0" w:line="240" w:lineRule="auto"/>
        <w:ind w:left="1530" w:right="236"/>
        <w:jc w:val="both"/>
        <w:rPr>
          <w:rFonts w:ascii="Times New Roman" w:hAnsi="Times New Roman" w:cs="Times New Roman"/>
          <w:color w:val="2F2F2F"/>
          <w:sz w:val="24"/>
          <w:szCs w:val="24"/>
        </w:rPr>
      </w:pPr>
      <w:r w:rsidRPr="00047EC2">
        <w:rPr>
          <w:rFonts w:ascii="Times New Roman" w:hAnsi="Times New Roman" w:cs="Times New Roman"/>
          <w:color w:val="2F2F2F"/>
          <w:sz w:val="24"/>
          <w:szCs w:val="24"/>
        </w:rPr>
        <w:t>No</w:t>
      </w:r>
      <w:r w:rsidRPr="00047EC2">
        <w:rPr>
          <w:rFonts w:ascii="Times New Roman" w:hAnsi="Times New Roman" w:cs="Times New Roman"/>
          <w:color w:val="2F2F2F"/>
          <w:spacing w:val="20"/>
          <w:sz w:val="24"/>
          <w:szCs w:val="24"/>
        </w:rPr>
        <w:t xml:space="preserve"> </w:t>
      </w:r>
      <w:r w:rsidRPr="00047EC2">
        <w:rPr>
          <w:rFonts w:ascii="Times New Roman" w:hAnsi="Times New Roman" w:cs="Times New Roman"/>
          <w:color w:val="2F2F2F"/>
          <w:sz w:val="24"/>
          <w:szCs w:val="24"/>
        </w:rPr>
        <w:t>exterior</w:t>
      </w:r>
      <w:r w:rsidRPr="00047EC2">
        <w:rPr>
          <w:rFonts w:ascii="Times New Roman" w:hAnsi="Times New Roman" w:cs="Times New Roman"/>
          <w:color w:val="2F2F2F"/>
          <w:spacing w:val="23"/>
          <w:sz w:val="24"/>
          <w:szCs w:val="24"/>
        </w:rPr>
        <w:t xml:space="preserve"> </w:t>
      </w:r>
      <w:r w:rsidRPr="00047EC2">
        <w:rPr>
          <w:rFonts w:ascii="Times New Roman" w:hAnsi="Times New Roman" w:cs="Times New Roman"/>
          <w:color w:val="2F2F2F"/>
          <w:sz w:val="24"/>
          <w:szCs w:val="24"/>
        </w:rPr>
        <w:t>lights</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18"/>
          <w:sz w:val="24"/>
          <w:szCs w:val="24"/>
        </w:rPr>
        <w:t xml:space="preserve"> </w:t>
      </w:r>
      <w:r w:rsidRPr="00047EC2">
        <w:rPr>
          <w:rFonts w:ascii="Times New Roman" w:hAnsi="Times New Roman" w:cs="Times New Roman"/>
          <w:color w:val="2F2F2F"/>
          <w:sz w:val="24"/>
          <w:szCs w:val="24"/>
        </w:rPr>
        <w:t>any</w:t>
      </w:r>
      <w:r w:rsidRPr="00047EC2">
        <w:rPr>
          <w:rFonts w:ascii="Times New Roman" w:hAnsi="Times New Roman" w:cs="Times New Roman"/>
          <w:color w:val="2F2F2F"/>
          <w:spacing w:val="18"/>
          <w:sz w:val="24"/>
          <w:szCs w:val="24"/>
        </w:rPr>
        <w:t xml:space="preserve"> </w:t>
      </w:r>
      <w:r w:rsidRPr="00047EC2">
        <w:rPr>
          <w:rFonts w:ascii="Times New Roman" w:hAnsi="Times New Roman" w:cs="Times New Roman"/>
          <w:color w:val="2F2F2F"/>
          <w:sz w:val="24"/>
          <w:szCs w:val="24"/>
        </w:rPr>
        <w:t>sort</w:t>
      </w:r>
      <w:r w:rsidRPr="00047EC2">
        <w:rPr>
          <w:rFonts w:ascii="Times New Roman" w:hAnsi="Times New Roman" w:cs="Times New Roman"/>
          <w:color w:val="2F2F2F"/>
          <w:spacing w:val="20"/>
          <w:sz w:val="24"/>
          <w:szCs w:val="24"/>
        </w:rPr>
        <w:t xml:space="preserve"> </w:t>
      </w:r>
      <w:r w:rsidRPr="00047EC2">
        <w:rPr>
          <w:rFonts w:ascii="Times New Roman" w:hAnsi="Times New Roman" w:cs="Times New Roman"/>
          <w:color w:val="2F2F2F"/>
          <w:sz w:val="24"/>
          <w:szCs w:val="24"/>
        </w:rPr>
        <w:t>may</w:t>
      </w:r>
      <w:r w:rsidRPr="00047EC2">
        <w:rPr>
          <w:rFonts w:ascii="Times New Roman" w:hAnsi="Times New Roman" w:cs="Times New Roman"/>
          <w:color w:val="2F2F2F"/>
          <w:spacing w:val="26"/>
          <w:sz w:val="24"/>
          <w:szCs w:val="24"/>
        </w:rPr>
        <w:t xml:space="preserve"> </w:t>
      </w:r>
      <w:r w:rsidRPr="00047EC2">
        <w:rPr>
          <w:rFonts w:ascii="Times New Roman" w:hAnsi="Times New Roman" w:cs="Times New Roman"/>
          <w:color w:val="2F2F2F"/>
          <w:sz w:val="24"/>
          <w:szCs w:val="24"/>
        </w:rPr>
        <w:t>be</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erected,</w:t>
      </w:r>
      <w:r w:rsidRPr="00047EC2">
        <w:rPr>
          <w:rFonts w:ascii="Times New Roman" w:hAnsi="Times New Roman" w:cs="Times New Roman"/>
          <w:color w:val="2F2F2F"/>
          <w:spacing w:val="29"/>
          <w:sz w:val="24"/>
          <w:szCs w:val="24"/>
        </w:rPr>
        <w:t xml:space="preserve"> </w:t>
      </w:r>
      <w:r w:rsidRPr="00047EC2">
        <w:rPr>
          <w:rFonts w:ascii="Times New Roman" w:hAnsi="Times New Roman" w:cs="Times New Roman"/>
          <w:color w:val="2F2F2F"/>
          <w:sz w:val="24"/>
          <w:szCs w:val="24"/>
        </w:rPr>
        <w:t>placed,</w:t>
      </w:r>
      <w:r w:rsidRPr="00047EC2">
        <w:rPr>
          <w:rFonts w:ascii="Times New Roman" w:hAnsi="Times New Roman" w:cs="Times New Roman"/>
          <w:color w:val="2F2F2F"/>
          <w:spacing w:val="22"/>
          <w:sz w:val="24"/>
          <w:szCs w:val="24"/>
        </w:rPr>
        <w:t xml:space="preserve"> </w:t>
      </w:r>
      <w:r w:rsidRPr="00047EC2">
        <w:rPr>
          <w:rFonts w:ascii="Times New Roman" w:hAnsi="Times New Roman" w:cs="Times New Roman"/>
          <w:color w:val="2F2F2F"/>
          <w:sz w:val="24"/>
          <w:szCs w:val="24"/>
        </w:rPr>
        <w:t>installed</w:t>
      </w:r>
      <w:r w:rsidRPr="00047EC2">
        <w:rPr>
          <w:rFonts w:ascii="Times New Roman" w:hAnsi="Times New Roman" w:cs="Times New Roman"/>
          <w:color w:val="2F2F2F"/>
          <w:spacing w:val="28"/>
          <w:sz w:val="24"/>
          <w:szCs w:val="24"/>
        </w:rPr>
        <w:t xml:space="preserve"> </w:t>
      </w:r>
      <w:r w:rsidRPr="00047EC2">
        <w:rPr>
          <w:rFonts w:ascii="Times New Roman" w:hAnsi="Times New Roman" w:cs="Times New Roman"/>
          <w:color w:val="2F2F2F"/>
          <w:sz w:val="24"/>
          <w:szCs w:val="24"/>
        </w:rPr>
        <w:t>or</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otherwise</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incorporated</w:t>
      </w:r>
      <w:r w:rsidRPr="00047EC2">
        <w:rPr>
          <w:rFonts w:ascii="Times New Roman" w:hAnsi="Times New Roman" w:cs="Times New Roman"/>
          <w:color w:val="2F2F2F"/>
          <w:spacing w:val="21"/>
          <w:sz w:val="24"/>
          <w:szCs w:val="24"/>
        </w:rPr>
        <w:t xml:space="preserve"> </w:t>
      </w:r>
      <w:r w:rsidRPr="00047EC2">
        <w:rPr>
          <w:rFonts w:ascii="Times New Roman" w:hAnsi="Times New Roman" w:cs="Times New Roman"/>
          <w:color w:val="2F2F2F"/>
          <w:sz w:val="24"/>
          <w:szCs w:val="24"/>
        </w:rPr>
        <w:t>into</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property, adjacent road</w:t>
      </w:r>
      <w:r w:rsidRPr="00047EC2">
        <w:rPr>
          <w:rFonts w:ascii="Times New Roman" w:hAnsi="Times New Roman" w:cs="Times New Roman"/>
          <w:color w:val="2F2F2F"/>
          <w:spacing w:val="19"/>
          <w:sz w:val="24"/>
          <w:szCs w:val="24"/>
        </w:rPr>
        <w:t xml:space="preserve"> </w:t>
      </w:r>
      <w:r w:rsidRPr="00047EC2">
        <w:rPr>
          <w:rFonts w:ascii="Times New Roman" w:hAnsi="Times New Roman" w:cs="Times New Roman"/>
          <w:color w:val="2F2F2F"/>
          <w:sz w:val="24"/>
          <w:szCs w:val="24"/>
        </w:rPr>
        <w:t>right-of-way</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or</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adjacent</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property</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or open</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space</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wherein any glare</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or</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direct light is visible</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beyond the</w:t>
      </w:r>
      <w:r w:rsidRPr="00047EC2">
        <w:rPr>
          <w:rFonts w:ascii="Times New Roman" w:hAnsi="Times New Roman" w:cs="Times New Roman"/>
          <w:color w:val="2F2F2F"/>
          <w:spacing w:val="-3"/>
          <w:sz w:val="24"/>
          <w:szCs w:val="24"/>
        </w:rPr>
        <w:t xml:space="preserve"> </w:t>
      </w:r>
      <w:r w:rsidRPr="00047EC2">
        <w:rPr>
          <w:rFonts w:ascii="Times New Roman" w:hAnsi="Times New Roman" w:cs="Times New Roman"/>
          <w:color w:val="2F2F2F"/>
          <w:sz w:val="24"/>
          <w:szCs w:val="24"/>
        </w:rPr>
        <w:t>perimeter</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the property.</w:t>
      </w:r>
      <w:r w:rsidRPr="00047EC2">
        <w:rPr>
          <w:rFonts w:ascii="Times New Roman" w:hAnsi="Times New Roman" w:cs="Times New Roman"/>
          <w:color w:val="2F2F2F"/>
          <w:spacing w:val="71"/>
          <w:sz w:val="24"/>
          <w:szCs w:val="24"/>
        </w:rPr>
        <w:t xml:space="preserve"> </w:t>
      </w:r>
      <w:r w:rsidRPr="00047EC2">
        <w:rPr>
          <w:rFonts w:ascii="Times New Roman" w:hAnsi="Times New Roman" w:cs="Times New Roman"/>
          <w:color w:val="2F2F2F"/>
          <w:sz w:val="24"/>
          <w:szCs w:val="24"/>
        </w:rPr>
        <w:t>This</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applies</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to</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all</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lighting</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including,</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but</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not limited</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to</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entry</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lights, garage</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lights, driveway</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illumination</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interior</w:t>
      </w:r>
      <w:r w:rsidRPr="00047EC2">
        <w:rPr>
          <w:rFonts w:ascii="Times New Roman" w:hAnsi="Times New Roman" w:cs="Times New Roman"/>
          <w:color w:val="2F2F2F"/>
          <w:spacing w:val="16"/>
          <w:sz w:val="24"/>
          <w:szCs w:val="24"/>
        </w:rPr>
        <w:t xml:space="preserve"> </w:t>
      </w:r>
      <w:r w:rsidRPr="00047EC2">
        <w:rPr>
          <w:rFonts w:ascii="Times New Roman" w:hAnsi="Times New Roman" w:cs="Times New Roman"/>
          <w:color w:val="2F2F2F"/>
          <w:sz w:val="24"/>
          <w:szCs w:val="24"/>
        </w:rPr>
        <w:t>lights</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visible</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from</w:t>
      </w:r>
      <w:r w:rsidRPr="00047EC2">
        <w:rPr>
          <w:rFonts w:ascii="Times New Roman" w:hAnsi="Times New Roman" w:cs="Times New Roman"/>
          <w:color w:val="2F2F2F"/>
          <w:spacing w:val="6"/>
          <w:sz w:val="24"/>
          <w:szCs w:val="24"/>
        </w:rPr>
        <w:t xml:space="preserve"> </w:t>
      </w:r>
      <w:r w:rsidRPr="00047EC2">
        <w:rPr>
          <w:rFonts w:ascii="Times New Roman" w:hAnsi="Times New Roman" w:cs="Times New Roman"/>
          <w:color w:val="2F2F2F"/>
          <w:sz w:val="24"/>
          <w:szCs w:val="24"/>
        </w:rPr>
        <w:t>off</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property.</w:t>
      </w:r>
    </w:p>
    <w:p w14:paraId="464C0B7D" w14:textId="77777777" w:rsidR="009D418C" w:rsidRPr="00047EC2" w:rsidRDefault="009D418C" w:rsidP="009D418C">
      <w:pPr>
        <w:kinsoku w:val="0"/>
        <w:overflowPunct w:val="0"/>
        <w:autoSpaceDE w:val="0"/>
        <w:autoSpaceDN w:val="0"/>
        <w:adjustRightInd w:val="0"/>
        <w:spacing w:after="0" w:line="272" w:lineRule="exact"/>
        <w:ind w:left="43"/>
        <w:rPr>
          <w:rFonts w:ascii="Times New Roman" w:hAnsi="Times New Roman" w:cs="Times New Roman"/>
          <w:color w:val="2F2F2F"/>
          <w:sz w:val="24"/>
          <w:szCs w:val="24"/>
        </w:rPr>
      </w:pPr>
    </w:p>
    <w:p w14:paraId="57A83A1A" w14:textId="25779702" w:rsidR="009D418C" w:rsidRPr="00047EC2" w:rsidRDefault="009D418C" w:rsidP="005824B7">
      <w:pPr>
        <w:kinsoku w:val="0"/>
        <w:overflowPunct w:val="0"/>
        <w:autoSpaceDE w:val="0"/>
        <w:autoSpaceDN w:val="0"/>
        <w:adjustRightInd w:val="0"/>
        <w:spacing w:after="0" w:line="272" w:lineRule="exact"/>
        <w:ind w:left="900" w:hanging="720"/>
        <w:rPr>
          <w:rFonts w:ascii="Times New Roman" w:hAnsi="Times New Roman" w:cs="Times New Roman"/>
          <w:color w:val="2F2F2F"/>
          <w:sz w:val="24"/>
          <w:szCs w:val="24"/>
        </w:rPr>
      </w:pPr>
      <w:r w:rsidRPr="00047EC2">
        <w:rPr>
          <w:rFonts w:ascii="Times New Roman" w:hAnsi="Times New Roman" w:cs="Times New Roman"/>
          <w:color w:val="2F2F2F"/>
          <w:sz w:val="24"/>
          <w:szCs w:val="24"/>
        </w:rPr>
        <w:t>4.5</w:t>
      </w:r>
      <w:r w:rsidRPr="00047EC2">
        <w:rPr>
          <w:rFonts w:ascii="Times New Roman" w:hAnsi="Times New Roman" w:cs="Times New Roman"/>
          <w:color w:val="2F2F2F"/>
          <w:spacing w:val="80"/>
          <w:sz w:val="24"/>
          <w:szCs w:val="24"/>
        </w:rPr>
        <w:t xml:space="preserve">  </w:t>
      </w:r>
      <w:r w:rsidR="005824B7" w:rsidRPr="00047EC2">
        <w:rPr>
          <w:rFonts w:ascii="Times New Roman" w:hAnsi="Times New Roman" w:cs="Times New Roman"/>
          <w:color w:val="2F2F2F"/>
          <w:spacing w:val="80"/>
          <w:sz w:val="24"/>
          <w:szCs w:val="24"/>
        </w:rPr>
        <w:tab/>
      </w:r>
      <w:r w:rsidRPr="00047EC2">
        <w:rPr>
          <w:rFonts w:ascii="Times New Roman" w:hAnsi="Times New Roman" w:cs="Times New Roman"/>
          <w:color w:val="2F2F2F"/>
          <w:sz w:val="24"/>
          <w:szCs w:val="24"/>
          <w:u w:val="thick"/>
        </w:rPr>
        <w:t>Utilities</w:t>
      </w:r>
      <w:r w:rsidR="005824B7" w:rsidRPr="00047EC2">
        <w:rPr>
          <w:rFonts w:ascii="Times New Roman" w:hAnsi="Times New Roman" w:cs="Times New Roman"/>
          <w:color w:val="2F2F2F"/>
          <w:sz w:val="24"/>
          <w:szCs w:val="24"/>
          <w:u w:val="thick"/>
        </w:rPr>
        <w:br/>
      </w:r>
    </w:p>
    <w:p w14:paraId="6BC9E01E" w14:textId="04F7B6D4" w:rsidR="009D418C" w:rsidRPr="00047EC2" w:rsidRDefault="009D418C" w:rsidP="00E22DD4">
      <w:pPr>
        <w:kinsoku w:val="0"/>
        <w:overflowPunct w:val="0"/>
        <w:autoSpaceDE w:val="0"/>
        <w:autoSpaceDN w:val="0"/>
        <w:adjustRightInd w:val="0"/>
        <w:spacing w:before="1" w:after="0" w:line="240" w:lineRule="auto"/>
        <w:ind w:left="1530"/>
        <w:jc w:val="both"/>
        <w:rPr>
          <w:rFonts w:ascii="Times New Roman" w:hAnsi="Times New Roman" w:cs="Times New Roman"/>
          <w:color w:val="2F2F2F"/>
          <w:sz w:val="24"/>
          <w:szCs w:val="24"/>
        </w:rPr>
      </w:pPr>
      <w:r w:rsidRPr="00047EC2">
        <w:rPr>
          <w:rFonts w:ascii="Times New Roman" w:hAnsi="Times New Roman" w:cs="Times New Roman"/>
          <w:color w:val="2F2F2F"/>
          <w:sz w:val="24"/>
          <w:szCs w:val="24"/>
        </w:rPr>
        <w:lastRenderedPageBreak/>
        <w:t>All</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public</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utility</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distribution</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lines</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must</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be</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placed</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underground</w:t>
      </w:r>
      <w:r w:rsidRPr="00047EC2">
        <w:rPr>
          <w:rFonts w:ascii="Times New Roman" w:hAnsi="Times New Roman" w:cs="Times New Roman"/>
          <w:color w:val="2F2F2F"/>
          <w:spacing w:val="80"/>
          <w:sz w:val="24"/>
          <w:szCs w:val="24"/>
        </w:rPr>
        <w:t xml:space="preserve"> </w:t>
      </w:r>
      <w:r w:rsidRPr="00047EC2">
        <w:rPr>
          <w:rFonts w:ascii="Times New Roman" w:hAnsi="Times New Roman" w:cs="Times New Roman"/>
          <w:color w:val="2F2F2F"/>
          <w:sz w:val="24"/>
          <w:szCs w:val="24"/>
        </w:rPr>
        <w:t>within</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residential</w:t>
      </w:r>
      <w:r w:rsidRPr="00047EC2">
        <w:rPr>
          <w:rFonts w:ascii="Times New Roman" w:hAnsi="Times New Roman" w:cs="Times New Roman"/>
          <w:color w:val="2F2F2F"/>
          <w:spacing w:val="18"/>
          <w:sz w:val="24"/>
          <w:szCs w:val="24"/>
        </w:rPr>
        <w:t xml:space="preserve"> </w:t>
      </w:r>
      <w:r w:rsidRPr="00047EC2">
        <w:rPr>
          <w:rFonts w:ascii="Times New Roman" w:hAnsi="Times New Roman" w:cs="Times New Roman"/>
          <w:color w:val="2F2F2F"/>
          <w:sz w:val="24"/>
          <w:szCs w:val="24"/>
        </w:rPr>
        <w:t>planning areas.</w:t>
      </w:r>
    </w:p>
    <w:p w14:paraId="1DC7F83B" w14:textId="77C09AA8" w:rsidR="00736661" w:rsidRDefault="00736661">
      <w:pPr>
        <w:rPr>
          <w:rFonts w:ascii="Times New Roman" w:hAnsi="Times New Roman" w:cs="Times New Roman"/>
          <w:b/>
          <w:bCs/>
          <w:sz w:val="24"/>
          <w:szCs w:val="24"/>
          <w:u w:val="single"/>
        </w:rPr>
      </w:pPr>
    </w:p>
    <w:p w14:paraId="31C7D312" w14:textId="6BEA7CF0" w:rsidR="00C3742F" w:rsidRPr="00047EC2" w:rsidRDefault="00C3742F" w:rsidP="005824B7">
      <w:pPr>
        <w:pStyle w:val="Heading1"/>
        <w:rPr>
          <w:sz w:val="24"/>
          <w:szCs w:val="24"/>
        </w:rPr>
      </w:pPr>
      <w:r w:rsidRPr="00047EC2">
        <w:rPr>
          <w:sz w:val="24"/>
          <w:szCs w:val="24"/>
        </w:rPr>
        <w:t>SECTION V</w:t>
      </w:r>
    </w:p>
    <w:p w14:paraId="59F9219E" w14:textId="77777777" w:rsidR="00C3742F" w:rsidRPr="00047EC2" w:rsidRDefault="00C3742F" w:rsidP="005824B7">
      <w:pPr>
        <w:pStyle w:val="Heading1"/>
        <w:rPr>
          <w:sz w:val="24"/>
          <w:szCs w:val="24"/>
        </w:rPr>
      </w:pPr>
      <w:r w:rsidRPr="00047EC2">
        <w:rPr>
          <w:sz w:val="24"/>
          <w:szCs w:val="24"/>
        </w:rPr>
        <w:t>TEMPORARY USES</w:t>
      </w:r>
    </w:p>
    <w:p w14:paraId="14F57CF6" w14:textId="28C7AAA2" w:rsidR="00C3742F" w:rsidRPr="00047EC2" w:rsidRDefault="00C3742F" w:rsidP="009D418C">
      <w:pPr>
        <w:kinsoku w:val="0"/>
        <w:overflowPunct w:val="0"/>
        <w:autoSpaceDE w:val="0"/>
        <w:autoSpaceDN w:val="0"/>
        <w:adjustRightInd w:val="0"/>
        <w:spacing w:before="1" w:after="0" w:line="240" w:lineRule="auto"/>
        <w:ind w:left="49" w:hanging="1"/>
        <w:rPr>
          <w:rFonts w:ascii="Times New Roman" w:hAnsi="Times New Roman" w:cs="Times New Roman"/>
          <w:color w:val="2F2F2F"/>
          <w:sz w:val="24"/>
          <w:szCs w:val="24"/>
        </w:rPr>
      </w:pPr>
    </w:p>
    <w:p w14:paraId="0EE9C459" w14:textId="391E465A" w:rsidR="00C3742F" w:rsidRPr="00047EC2" w:rsidRDefault="00C3742F" w:rsidP="009D418C">
      <w:pPr>
        <w:kinsoku w:val="0"/>
        <w:overflowPunct w:val="0"/>
        <w:autoSpaceDE w:val="0"/>
        <w:autoSpaceDN w:val="0"/>
        <w:adjustRightInd w:val="0"/>
        <w:spacing w:before="1" w:after="0" w:line="240" w:lineRule="auto"/>
        <w:ind w:left="49" w:hanging="1"/>
        <w:rPr>
          <w:rFonts w:ascii="Times New Roman" w:hAnsi="Times New Roman" w:cs="Times New Roman"/>
          <w:color w:val="2F2F2F"/>
          <w:sz w:val="24"/>
          <w:szCs w:val="24"/>
        </w:rPr>
      </w:pPr>
    </w:p>
    <w:p w14:paraId="53B9AA8A" w14:textId="0DA5EEF7" w:rsidR="009D418C" w:rsidRPr="00047EC2" w:rsidRDefault="009D418C" w:rsidP="005824B7">
      <w:pPr>
        <w:pStyle w:val="ListParagraph"/>
        <w:numPr>
          <w:ilvl w:val="1"/>
          <w:numId w:val="15"/>
        </w:numPr>
        <w:tabs>
          <w:tab w:val="left" w:pos="875"/>
        </w:tabs>
        <w:kinsoku w:val="0"/>
        <w:overflowPunct w:val="0"/>
        <w:autoSpaceDE w:val="0"/>
        <w:autoSpaceDN w:val="0"/>
        <w:adjustRightInd w:val="0"/>
        <w:spacing w:before="60" w:after="0" w:line="240" w:lineRule="auto"/>
        <w:ind w:left="900" w:hanging="720"/>
        <w:rPr>
          <w:rFonts w:ascii="Times New Roman" w:hAnsi="Times New Roman" w:cs="Times New Roman"/>
          <w:color w:val="2F2F2F"/>
          <w:sz w:val="24"/>
          <w:szCs w:val="24"/>
        </w:rPr>
      </w:pPr>
      <w:r w:rsidRPr="00047EC2">
        <w:rPr>
          <w:rFonts w:ascii="Times New Roman" w:hAnsi="Times New Roman" w:cs="Times New Roman"/>
          <w:color w:val="2F2F2F"/>
          <w:sz w:val="24"/>
          <w:szCs w:val="24"/>
          <w:u w:val="thick"/>
        </w:rPr>
        <w:t>Temporary Uses:</w:t>
      </w:r>
      <w:r w:rsidR="00E22DD4" w:rsidRPr="00047EC2">
        <w:rPr>
          <w:rFonts w:ascii="Times New Roman" w:hAnsi="Times New Roman" w:cs="Times New Roman"/>
          <w:color w:val="2F2F2F"/>
          <w:sz w:val="24"/>
          <w:szCs w:val="24"/>
          <w:u w:val="thick"/>
        </w:rPr>
        <w:br/>
      </w:r>
    </w:p>
    <w:p w14:paraId="14D0622D" w14:textId="27D65273" w:rsidR="009D418C" w:rsidRPr="00047EC2" w:rsidRDefault="009D418C" w:rsidP="00E22DD4">
      <w:pPr>
        <w:pStyle w:val="ListParagraph"/>
        <w:numPr>
          <w:ilvl w:val="3"/>
          <w:numId w:val="23"/>
        </w:numPr>
        <w:kinsoku w:val="0"/>
        <w:overflowPunct w:val="0"/>
        <w:autoSpaceDE w:val="0"/>
        <w:autoSpaceDN w:val="0"/>
        <w:adjustRightInd w:val="0"/>
        <w:spacing w:before="228" w:after="0" w:line="240" w:lineRule="auto"/>
        <w:ind w:left="1620" w:right="251" w:hanging="720"/>
        <w:rPr>
          <w:rFonts w:ascii="Times New Roman" w:hAnsi="Times New Roman" w:cs="Times New Roman"/>
          <w:color w:val="2F2F2F"/>
          <w:sz w:val="24"/>
          <w:szCs w:val="24"/>
        </w:rPr>
      </w:pPr>
      <w:r w:rsidRPr="00047EC2">
        <w:rPr>
          <w:rFonts w:ascii="Times New Roman" w:hAnsi="Times New Roman" w:cs="Times New Roman"/>
          <w:color w:val="2F2F2F"/>
          <w:sz w:val="24"/>
          <w:szCs w:val="24"/>
        </w:rPr>
        <w:t>Single</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family</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homes</w:t>
      </w:r>
      <w:r w:rsidRPr="00047EC2">
        <w:rPr>
          <w:rFonts w:ascii="Times New Roman" w:hAnsi="Times New Roman" w:cs="Times New Roman"/>
          <w:color w:val="2F2F2F"/>
          <w:spacing w:val="39"/>
          <w:sz w:val="24"/>
          <w:szCs w:val="24"/>
        </w:rPr>
        <w:t xml:space="preserve"> </w:t>
      </w:r>
      <w:r w:rsidRPr="00047EC2">
        <w:rPr>
          <w:rFonts w:ascii="Times New Roman" w:hAnsi="Times New Roman" w:cs="Times New Roman"/>
          <w:color w:val="2F2F2F"/>
          <w:sz w:val="24"/>
          <w:szCs w:val="24"/>
        </w:rPr>
        <w:t>may</w:t>
      </w:r>
      <w:r w:rsidRPr="00047EC2">
        <w:rPr>
          <w:rFonts w:ascii="Times New Roman" w:hAnsi="Times New Roman" w:cs="Times New Roman"/>
          <w:color w:val="2F2F2F"/>
          <w:spacing w:val="37"/>
          <w:sz w:val="24"/>
          <w:szCs w:val="24"/>
        </w:rPr>
        <w:t xml:space="preserve"> </w:t>
      </w:r>
      <w:r w:rsidRPr="00047EC2">
        <w:rPr>
          <w:rFonts w:ascii="Times New Roman" w:hAnsi="Times New Roman" w:cs="Times New Roman"/>
          <w:color w:val="2F2F2F"/>
          <w:sz w:val="24"/>
          <w:szCs w:val="24"/>
        </w:rPr>
        <w:t>be</w:t>
      </w:r>
      <w:r w:rsidRPr="00047EC2">
        <w:rPr>
          <w:rFonts w:ascii="Times New Roman" w:hAnsi="Times New Roman" w:cs="Times New Roman"/>
          <w:color w:val="2F2F2F"/>
          <w:spacing w:val="38"/>
          <w:sz w:val="24"/>
          <w:szCs w:val="24"/>
        </w:rPr>
        <w:t xml:space="preserve"> </w:t>
      </w:r>
      <w:r w:rsidRPr="00047EC2">
        <w:rPr>
          <w:rFonts w:ascii="Times New Roman" w:hAnsi="Times New Roman" w:cs="Times New Roman"/>
          <w:color w:val="2F2F2F"/>
          <w:sz w:val="24"/>
          <w:szCs w:val="24"/>
        </w:rPr>
        <w:t>used</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as</w:t>
      </w:r>
      <w:r w:rsidRPr="00047EC2">
        <w:rPr>
          <w:rFonts w:ascii="Times New Roman" w:hAnsi="Times New Roman" w:cs="Times New Roman"/>
          <w:color w:val="2F2F2F"/>
          <w:spacing w:val="33"/>
          <w:sz w:val="24"/>
          <w:szCs w:val="24"/>
        </w:rPr>
        <w:t xml:space="preserve"> </w:t>
      </w:r>
      <w:r w:rsidRPr="00047EC2">
        <w:rPr>
          <w:rFonts w:ascii="Times New Roman" w:hAnsi="Times New Roman" w:cs="Times New Roman"/>
          <w:color w:val="2F2F2F"/>
          <w:sz w:val="24"/>
          <w:szCs w:val="24"/>
        </w:rPr>
        <w:t>models</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and/or</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sales</w:t>
      </w:r>
      <w:r w:rsidRPr="00047EC2">
        <w:rPr>
          <w:rFonts w:ascii="Times New Roman" w:hAnsi="Times New Roman" w:cs="Times New Roman"/>
          <w:color w:val="2F2F2F"/>
          <w:spacing w:val="38"/>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36"/>
          <w:sz w:val="24"/>
          <w:szCs w:val="24"/>
        </w:rPr>
        <w:t xml:space="preserve"> </w:t>
      </w:r>
      <w:r w:rsidRPr="00047EC2">
        <w:rPr>
          <w:rFonts w:ascii="Times New Roman" w:hAnsi="Times New Roman" w:cs="Times New Roman"/>
          <w:color w:val="2F2F2F"/>
          <w:sz w:val="24"/>
          <w:szCs w:val="24"/>
        </w:rPr>
        <w:t>information</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offices in</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those use</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areas where</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there</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are</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a Permitted</w:t>
      </w:r>
      <w:r w:rsidRPr="00047EC2">
        <w:rPr>
          <w:rFonts w:ascii="Times New Roman" w:hAnsi="Times New Roman" w:cs="Times New Roman"/>
          <w:color w:val="2F2F2F"/>
          <w:spacing w:val="18"/>
          <w:sz w:val="24"/>
          <w:szCs w:val="24"/>
        </w:rPr>
        <w:t xml:space="preserve"> </w:t>
      </w:r>
      <w:r w:rsidRPr="00047EC2">
        <w:rPr>
          <w:rFonts w:ascii="Times New Roman" w:hAnsi="Times New Roman" w:cs="Times New Roman"/>
          <w:color w:val="2F2F2F"/>
          <w:sz w:val="24"/>
          <w:szCs w:val="24"/>
        </w:rPr>
        <w:t>Use.</w:t>
      </w:r>
      <w:r w:rsidRPr="00047EC2">
        <w:rPr>
          <w:rFonts w:ascii="Times New Roman" w:hAnsi="Times New Roman" w:cs="Times New Roman"/>
          <w:color w:val="2F2F2F"/>
          <w:spacing w:val="58"/>
          <w:sz w:val="24"/>
          <w:szCs w:val="24"/>
        </w:rPr>
        <w:t xml:space="preserve"> </w:t>
      </w:r>
      <w:r w:rsidRPr="00047EC2">
        <w:rPr>
          <w:rFonts w:ascii="Times New Roman" w:hAnsi="Times New Roman" w:cs="Times New Roman"/>
          <w:color w:val="2F2F2F"/>
          <w:sz w:val="24"/>
          <w:szCs w:val="24"/>
        </w:rPr>
        <w:t>Provided,</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however</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that</w:t>
      </w:r>
      <w:r w:rsidRPr="00047EC2">
        <w:rPr>
          <w:rFonts w:ascii="Times New Roman" w:hAnsi="Times New Roman" w:cs="Times New Roman"/>
          <w:color w:val="2F2F2F"/>
          <w:spacing w:val="26"/>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6"/>
          <w:sz w:val="24"/>
          <w:szCs w:val="24"/>
        </w:rPr>
        <w:t xml:space="preserve"> </w:t>
      </w:r>
      <w:r w:rsidRPr="00047EC2">
        <w:rPr>
          <w:rFonts w:ascii="Times New Roman" w:hAnsi="Times New Roman" w:cs="Times New Roman"/>
          <w:color w:val="2F2F2F"/>
          <w:sz w:val="24"/>
          <w:szCs w:val="24"/>
        </w:rPr>
        <w:t>use</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will</w:t>
      </w:r>
      <w:r w:rsidRPr="00047EC2">
        <w:rPr>
          <w:rFonts w:ascii="Times New Roman" w:hAnsi="Times New Roman" w:cs="Times New Roman"/>
          <w:color w:val="2F2F2F"/>
          <w:spacing w:val="14"/>
          <w:sz w:val="24"/>
          <w:szCs w:val="24"/>
        </w:rPr>
        <w:t xml:space="preserve"> </w:t>
      </w:r>
      <w:r w:rsidRPr="00047EC2">
        <w:rPr>
          <w:rFonts w:ascii="Times New Roman" w:hAnsi="Times New Roman" w:cs="Times New Roman"/>
          <w:color w:val="2F2F2F"/>
          <w:sz w:val="24"/>
          <w:szCs w:val="24"/>
        </w:rPr>
        <w:t>cease</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within</w:t>
      </w:r>
      <w:r w:rsidRPr="00047EC2">
        <w:rPr>
          <w:rFonts w:ascii="Times New Roman" w:hAnsi="Times New Roman" w:cs="Times New Roman"/>
          <w:color w:val="2F2F2F"/>
          <w:spacing w:val="19"/>
          <w:sz w:val="24"/>
          <w:szCs w:val="24"/>
        </w:rPr>
        <w:t xml:space="preserve"> </w:t>
      </w:r>
      <w:r w:rsidRPr="00047EC2">
        <w:rPr>
          <w:rFonts w:ascii="Times New Roman" w:hAnsi="Times New Roman" w:cs="Times New Roman"/>
          <w:color w:val="2F2F2F"/>
          <w:sz w:val="24"/>
          <w:szCs w:val="24"/>
        </w:rPr>
        <w:t>sixty</w:t>
      </w:r>
      <w:r w:rsidRPr="00047EC2">
        <w:rPr>
          <w:rFonts w:ascii="Times New Roman" w:hAnsi="Times New Roman" w:cs="Times New Roman"/>
          <w:color w:val="2F2F2F"/>
          <w:spacing w:val="12"/>
          <w:sz w:val="24"/>
          <w:szCs w:val="24"/>
        </w:rPr>
        <w:t xml:space="preserve"> </w:t>
      </w:r>
      <w:r w:rsidRPr="00047EC2">
        <w:rPr>
          <w:rFonts w:ascii="Times New Roman" w:hAnsi="Times New Roman" w:cs="Times New Roman"/>
          <w:color w:val="2F2F2F"/>
          <w:sz w:val="24"/>
          <w:szCs w:val="24"/>
        </w:rPr>
        <w:t>days</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a</w:t>
      </w:r>
      <w:r w:rsidRPr="00047EC2">
        <w:rPr>
          <w:rFonts w:ascii="Times New Roman" w:hAnsi="Times New Roman" w:cs="Times New Roman"/>
          <w:color w:val="2F2F2F"/>
          <w:spacing w:val="21"/>
          <w:sz w:val="24"/>
          <w:szCs w:val="24"/>
        </w:rPr>
        <w:t xml:space="preserve"> </w:t>
      </w:r>
      <w:r w:rsidRPr="00047EC2">
        <w:rPr>
          <w:rFonts w:ascii="Times New Roman" w:hAnsi="Times New Roman" w:cs="Times New Roman"/>
          <w:color w:val="2F2F2F"/>
          <w:sz w:val="24"/>
          <w:szCs w:val="24"/>
        </w:rPr>
        <w:t>Certificate</w:t>
      </w:r>
      <w:r w:rsidRPr="00047EC2">
        <w:rPr>
          <w:rFonts w:ascii="Times New Roman" w:hAnsi="Times New Roman" w:cs="Times New Roman"/>
          <w:color w:val="2F2F2F"/>
          <w:spacing w:val="22"/>
          <w:sz w:val="24"/>
          <w:szCs w:val="24"/>
        </w:rPr>
        <w:t xml:space="preserve"> </w:t>
      </w:r>
      <w:r w:rsidRPr="00047EC2">
        <w:rPr>
          <w:rFonts w:ascii="Times New Roman" w:hAnsi="Times New Roman" w:cs="Times New Roman"/>
          <w:color w:val="2F2F2F"/>
          <w:sz w:val="24"/>
          <w:szCs w:val="24"/>
        </w:rPr>
        <w:t>of Occupancy</w:t>
      </w:r>
      <w:r w:rsidRPr="00047EC2">
        <w:rPr>
          <w:rFonts w:ascii="Times New Roman" w:hAnsi="Times New Roman" w:cs="Times New Roman"/>
          <w:color w:val="2F2F2F"/>
          <w:spacing w:val="37"/>
          <w:sz w:val="24"/>
          <w:szCs w:val="24"/>
        </w:rPr>
        <w:t xml:space="preserve"> </w:t>
      </w:r>
      <w:r w:rsidRPr="00047EC2">
        <w:rPr>
          <w:rFonts w:ascii="Times New Roman" w:hAnsi="Times New Roman" w:cs="Times New Roman"/>
          <w:color w:val="2F2F2F"/>
          <w:sz w:val="24"/>
          <w:szCs w:val="24"/>
        </w:rPr>
        <w:t>being</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issued</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for</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the</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last</w:t>
      </w:r>
      <w:r w:rsidRPr="00047EC2">
        <w:rPr>
          <w:rFonts w:ascii="Times New Roman" w:hAnsi="Times New Roman" w:cs="Times New Roman"/>
          <w:color w:val="2F2F2F"/>
          <w:spacing w:val="-8"/>
          <w:sz w:val="24"/>
          <w:szCs w:val="24"/>
        </w:rPr>
        <w:t xml:space="preserve"> </w:t>
      </w:r>
      <w:r w:rsidRPr="00047EC2">
        <w:rPr>
          <w:rFonts w:ascii="Times New Roman" w:hAnsi="Times New Roman" w:cs="Times New Roman"/>
          <w:color w:val="2F2F2F"/>
          <w:sz w:val="24"/>
          <w:szCs w:val="24"/>
        </w:rPr>
        <w:t>dwelling</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unit</w:t>
      </w:r>
      <w:r w:rsidRPr="00047EC2">
        <w:rPr>
          <w:rFonts w:ascii="Times New Roman" w:hAnsi="Times New Roman" w:cs="Times New Roman"/>
          <w:color w:val="2F2F2F"/>
          <w:spacing w:val="-4"/>
          <w:sz w:val="24"/>
          <w:szCs w:val="24"/>
        </w:rPr>
        <w:t xml:space="preserve"> </w:t>
      </w:r>
      <w:r w:rsidRPr="00047EC2">
        <w:rPr>
          <w:rFonts w:ascii="Times New Roman" w:hAnsi="Times New Roman" w:cs="Times New Roman"/>
          <w:color w:val="2F2F2F"/>
          <w:sz w:val="24"/>
          <w:szCs w:val="24"/>
        </w:rPr>
        <w:t>in</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this</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PD.</w:t>
      </w:r>
      <w:r w:rsidR="00E22DD4" w:rsidRPr="00047EC2">
        <w:rPr>
          <w:rFonts w:ascii="Times New Roman" w:hAnsi="Times New Roman" w:cs="Times New Roman"/>
          <w:color w:val="2F2F2F"/>
          <w:sz w:val="24"/>
          <w:szCs w:val="24"/>
        </w:rPr>
        <w:br/>
      </w:r>
    </w:p>
    <w:p w14:paraId="19531D5C" w14:textId="335A78D9" w:rsidR="009D418C" w:rsidRPr="00047EC2" w:rsidRDefault="009D418C" w:rsidP="00E22DD4">
      <w:pPr>
        <w:pStyle w:val="ListParagraph"/>
        <w:numPr>
          <w:ilvl w:val="0"/>
          <w:numId w:val="23"/>
        </w:numPr>
        <w:kinsoku w:val="0"/>
        <w:overflowPunct w:val="0"/>
        <w:autoSpaceDE w:val="0"/>
        <w:autoSpaceDN w:val="0"/>
        <w:adjustRightInd w:val="0"/>
        <w:spacing w:before="233" w:after="0" w:line="240" w:lineRule="auto"/>
        <w:ind w:left="1620" w:right="245" w:hanging="720"/>
        <w:jc w:val="both"/>
        <w:rPr>
          <w:rFonts w:ascii="Times New Roman" w:hAnsi="Times New Roman" w:cs="Times New Roman"/>
          <w:color w:val="2F2F2F"/>
          <w:sz w:val="24"/>
          <w:szCs w:val="24"/>
        </w:rPr>
      </w:pPr>
      <w:r w:rsidRPr="00047EC2">
        <w:rPr>
          <w:rFonts w:ascii="Times New Roman" w:hAnsi="Times New Roman" w:cs="Times New Roman"/>
          <w:color w:val="2F2F2F"/>
          <w:sz w:val="24"/>
          <w:szCs w:val="24"/>
        </w:rPr>
        <w:t>Construction</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offices</w:t>
      </w:r>
      <w:r w:rsidRPr="00047EC2">
        <w:rPr>
          <w:rFonts w:ascii="Times New Roman" w:hAnsi="Times New Roman" w:cs="Times New Roman"/>
          <w:color w:val="2F2F2F"/>
          <w:spacing w:val="28"/>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27"/>
          <w:sz w:val="24"/>
          <w:szCs w:val="24"/>
        </w:rPr>
        <w:t xml:space="preserve"> </w:t>
      </w:r>
      <w:r w:rsidRPr="00047EC2">
        <w:rPr>
          <w:rFonts w:ascii="Times New Roman" w:hAnsi="Times New Roman" w:cs="Times New Roman"/>
          <w:color w:val="2F2F2F"/>
          <w:sz w:val="24"/>
          <w:szCs w:val="24"/>
        </w:rPr>
        <w:t>material</w:t>
      </w:r>
      <w:r w:rsidRPr="00047EC2">
        <w:rPr>
          <w:rFonts w:ascii="Times New Roman" w:hAnsi="Times New Roman" w:cs="Times New Roman"/>
          <w:color w:val="2F2F2F"/>
          <w:spacing w:val="33"/>
          <w:sz w:val="24"/>
          <w:szCs w:val="24"/>
        </w:rPr>
        <w:t xml:space="preserve"> </w:t>
      </w:r>
      <w:r w:rsidRPr="00047EC2">
        <w:rPr>
          <w:rFonts w:ascii="Times New Roman" w:hAnsi="Times New Roman" w:cs="Times New Roman"/>
          <w:color w:val="2F2F2F"/>
          <w:sz w:val="24"/>
          <w:szCs w:val="24"/>
        </w:rPr>
        <w:t>storage</w:t>
      </w:r>
      <w:r w:rsidRPr="00047EC2">
        <w:rPr>
          <w:rFonts w:ascii="Times New Roman" w:hAnsi="Times New Roman" w:cs="Times New Roman"/>
          <w:color w:val="2F2F2F"/>
          <w:spacing w:val="30"/>
          <w:sz w:val="24"/>
          <w:szCs w:val="24"/>
        </w:rPr>
        <w:t xml:space="preserve"> </w:t>
      </w:r>
      <w:r w:rsidRPr="00047EC2">
        <w:rPr>
          <w:rFonts w:ascii="Times New Roman" w:hAnsi="Times New Roman" w:cs="Times New Roman"/>
          <w:color w:val="2F2F2F"/>
          <w:sz w:val="24"/>
          <w:szCs w:val="24"/>
        </w:rPr>
        <w:t>shall</w:t>
      </w:r>
      <w:r w:rsidRPr="00047EC2">
        <w:rPr>
          <w:rFonts w:ascii="Times New Roman" w:hAnsi="Times New Roman" w:cs="Times New Roman"/>
          <w:color w:val="2F2F2F"/>
          <w:spacing w:val="33"/>
          <w:sz w:val="24"/>
          <w:szCs w:val="24"/>
        </w:rPr>
        <w:t xml:space="preserve"> </w:t>
      </w:r>
      <w:r w:rsidRPr="00047EC2">
        <w:rPr>
          <w:rFonts w:ascii="Times New Roman" w:hAnsi="Times New Roman" w:cs="Times New Roman"/>
          <w:color w:val="2F2F2F"/>
          <w:sz w:val="24"/>
          <w:szCs w:val="24"/>
        </w:rPr>
        <w:t>be</w:t>
      </w:r>
      <w:r w:rsidRPr="00047EC2">
        <w:rPr>
          <w:rFonts w:ascii="Times New Roman" w:hAnsi="Times New Roman" w:cs="Times New Roman"/>
          <w:color w:val="2F2F2F"/>
          <w:spacing w:val="16"/>
          <w:sz w:val="24"/>
          <w:szCs w:val="24"/>
        </w:rPr>
        <w:t xml:space="preserve"> </w:t>
      </w:r>
      <w:r w:rsidRPr="00047EC2">
        <w:rPr>
          <w:rFonts w:ascii="Times New Roman" w:hAnsi="Times New Roman" w:cs="Times New Roman"/>
          <w:color w:val="2F2F2F"/>
          <w:sz w:val="24"/>
          <w:szCs w:val="24"/>
        </w:rPr>
        <w:t>permitted</w:t>
      </w:r>
      <w:r w:rsidRPr="00047EC2">
        <w:rPr>
          <w:rFonts w:ascii="Times New Roman" w:hAnsi="Times New Roman" w:cs="Times New Roman"/>
          <w:color w:val="2F2F2F"/>
          <w:spacing w:val="37"/>
          <w:sz w:val="24"/>
          <w:szCs w:val="24"/>
        </w:rPr>
        <w:t xml:space="preserve"> </w:t>
      </w:r>
      <w:r w:rsidRPr="00047EC2">
        <w:rPr>
          <w:rFonts w:ascii="Times New Roman" w:hAnsi="Times New Roman" w:cs="Times New Roman"/>
          <w:color w:val="2F2F2F"/>
          <w:sz w:val="24"/>
          <w:szCs w:val="24"/>
        </w:rPr>
        <w:t>in</w:t>
      </w:r>
      <w:r w:rsidRPr="00047EC2">
        <w:rPr>
          <w:rFonts w:ascii="Times New Roman" w:hAnsi="Times New Roman" w:cs="Times New Roman"/>
          <w:color w:val="2F2F2F"/>
          <w:spacing w:val="22"/>
          <w:sz w:val="24"/>
          <w:szCs w:val="24"/>
        </w:rPr>
        <w:t xml:space="preserve"> </w:t>
      </w:r>
      <w:r w:rsidRPr="00047EC2">
        <w:rPr>
          <w:rFonts w:ascii="Times New Roman" w:hAnsi="Times New Roman" w:cs="Times New Roman"/>
          <w:color w:val="2F2F2F"/>
          <w:sz w:val="24"/>
          <w:szCs w:val="24"/>
        </w:rPr>
        <w:t>all</w:t>
      </w:r>
      <w:r w:rsidRPr="00047EC2">
        <w:rPr>
          <w:rFonts w:ascii="Times New Roman" w:hAnsi="Times New Roman" w:cs="Times New Roman"/>
          <w:color w:val="2F2F2F"/>
          <w:spacing w:val="31"/>
          <w:sz w:val="24"/>
          <w:szCs w:val="24"/>
        </w:rPr>
        <w:t xml:space="preserve"> </w:t>
      </w:r>
      <w:r w:rsidRPr="00047EC2">
        <w:rPr>
          <w:rFonts w:ascii="Times New Roman" w:hAnsi="Times New Roman" w:cs="Times New Roman"/>
          <w:color w:val="2F2F2F"/>
          <w:sz w:val="24"/>
          <w:szCs w:val="24"/>
        </w:rPr>
        <w:t>use</w:t>
      </w:r>
      <w:r w:rsidRPr="00047EC2">
        <w:rPr>
          <w:rFonts w:ascii="Times New Roman" w:hAnsi="Times New Roman" w:cs="Times New Roman"/>
          <w:color w:val="2F2F2F"/>
          <w:spacing w:val="29"/>
          <w:sz w:val="24"/>
          <w:szCs w:val="24"/>
        </w:rPr>
        <w:t xml:space="preserve"> </w:t>
      </w:r>
      <w:r w:rsidRPr="00047EC2">
        <w:rPr>
          <w:rFonts w:ascii="Times New Roman" w:hAnsi="Times New Roman" w:cs="Times New Roman"/>
          <w:color w:val="2F2F2F"/>
          <w:sz w:val="24"/>
          <w:szCs w:val="24"/>
        </w:rPr>
        <w:t>areas</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during,</w:t>
      </w:r>
      <w:r w:rsidRPr="00047EC2">
        <w:rPr>
          <w:rFonts w:ascii="Times New Roman" w:hAnsi="Times New Roman" w:cs="Times New Roman"/>
          <w:color w:val="2F2F2F"/>
          <w:spacing w:val="25"/>
          <w:sz w:val="24"/>
          <w:szCs w:val="24"/>
        </w:rPr>
        <w:t xml:space="preserve"> </w:t>
      </w:r>
      <w:r w:rsidRPr="00047EC2">
        <w:rPr>
          <w:rFonts w:ascii="Times New Roman" w:hAnsi="Times New Roman" w:cs="Times New Roman"/>
          <w:color w:val="2F2F2F"/>
          <w:sz w:val="24"/>
          <w:szCs w:val="24"/>
        </w:rPr>
        <w:t>and</w:t>
      </w:r>
      <w:r w:rsidRPr="00047EC2">
        <w:rPr>
          <w:rFonts w:ascii="Times New Roman" w:hAnsi="Times New Roman" w:cs="Times New Roman"/>
          <w:color w:val="2F2F2F"/>
          <w:spacing w:val="30"/>
          <w:sz w:val="24"/>
          <w:szCs w:val="24"/>
        </w:rPr>
        <w:t xml:space="preserve"> </w:t>
      </w:r>
      <w:r w:rsidRPr="00047EC2">
        <w:rPr>
          <w:rFonts w:ascii="Times New Roman" w:hAnsi="Times New Roman" w:cs="Times New Roman"/>
          <w:color w:val="2F2F2F"/>
          <w:sz w:val="24"/>
          <w:szCs w:val="24"/>
        </w:rPr>
        <w:t>for</w:t>
      </w:r>
      <w:r w:rsidRPr="00047EC2">
        <w:rPr>
          <w:rFonts w:ascii="Times New Roman" w:hAnsi="Times New Roman" w:cs="Times New Roman"/>
          <w:color w:val="2F2F2F"/>
          <w:spacing w:val="25"/>
          <w:sz w:val="24"/>
          <w:szCs w:val="24"/>
        </w:rPr>
        <w:t xml:space="preserve"> </w:t>
      </w:r>
      <w:r w:rsidRPr="00047EC2">
        <w:rPr>
          <w:rFonts w:ascii="Times New Roman" w:hAnsi="Times New Roman" w:cs="Times New Roman"/>
          <w:color w:val="2F2F2F"/>
          <w:sz w:val="24"/>
          <w:szCs w:val="24"/>
        </w:rPr>
        <w:t>a</w:t>
      </w:r>
      <w:r w:rsidRPr="00047EC2">
        <w:rPr>
          <w:rFonts w:ascii="Times New Roman" w:hAnsi="Times New Roman" w:cs="Times New Roman"/>
          <w:color w:val="2F2F2F"/>
          <w:spacing w:val="20"/>
          <w:sz w:val="24"/>
          <w:szCs w:val="24"/>
        </w:rPr>
        <w:t xml:space="preserve"> </w:t>
      </w:r>
      <w:r w:rsidRPr="00047EC2">
        <w:rPr>
          <w:rFonts w:ascii="Times New Roman" w:hAnsi="Times New Roman" w:cs="Times New Roman"/>
          <w:color w:val="2F2F2F"/>
          <w:sz w:val="24"/>
          <w:szCs w:val="24"/>
        </w:rPr>
        <w:t>period</w:t>
      </w:r>
      <w:r w:rsidRPr="00047EC2">
        <w:rPr>
          <w:rFonts w:ascii="Times New Roman" w:hAnsi="Times New Roman" w:cs="Times New Roman"/>
          <w:color w:val="2F2F2F"/>
          <w:spacing w:val="32"/>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19"/>
          <w:sz w:val="24"/>
          <w:szCs w:val="24"/>
        </w:rPr>
        <w:t xml:space="preserve"> </w:t>
      </w:r>
      <w:r w:rsidRPr="00047EC2">
        <w:rPr>
          <w:rFonts w:ascii="Times New Roman" w:hAnsi="Times New Roman" w:cs="Times New Roman"/>
          <w:color w:val="2F2F2F"/>
          <w:sz w:val="24"/>
          <w:szCs w:val="24"/>
        </w:rPr>
        <w:t>30</w:t>
      </w:r>
      <w:r w:rsidRPr="00047EC2">
        <w:rPr>
          <w:rFonts w:ascii="Times New Roman" w:hAnsi="Times New Roman" w:cs="Times New Roman"/>
          <w:color w:val="2F2F2F"/>
          <w:spacing w:val="15"/>
          <w:sz w:val="24"/>
          <w:szCs w:val="24"/>
        </w:rPr>
        <w:t xml:space="preserve"> </w:t>
      </w:r>
      <w:r w:rsidRPr="00047EC2">
        <w:rPr>
          <w:rFonts w:ascii="Times New Roman" w:hAnsi="Times New Roman" w:cs="Times New Roman"/>
          <w:color w:val="2F2F2F"/>
          <w:sz w:val="24"/>
          <w:szCs w:val="24"/>
        </w:rPr>
        <w:t>days</w:t>
      </w:r>
      <w:r w:rsidRPr="00047EC2">
        <w:rPr>
          <w:rFonts w:ascii="Times New Roman" w:hAnsi="Times New Roman" w:cs="Times New Roman"/>
          <w:color w:val="2F2F2F"/>
          <w:spacing w:val="19"/>
          <w:sz w:val="24"/>
          <w:szCs w:val="24"/>
        </w:rPr>
        <w:t xml:space="preserve"> </w:t>
      </w:r>
      <w:r w:rsidRPr="00047EC2">
        <w:rPr>
          <w:rFonts w:ascii="Times New Roman" w:hAnsi="Times New Roman" w:cs="Times New Roman"/>
          <w:color w:val="2F2F2F"/>
          <w:sz w:val="24"/>
          <w:szCs w:val="24"/>
        </w:rPr>
        <w:t>after</w:t>
      </w:r>
      <w:r w:rsidRPr="00047EC2">
        <w:rPr>
          <w:rFonts w:ascii="Times New Roman" w:hAnsi="Times New Roman" w:cs="Times New Roman"/>
          <w:color w:val="2F2F2F"/>
          <w:spacing w:val="32"/>
          <w:sz w:val="24"/>
          <w:szCs w:val="24"/>
        </w:rPr>
        <w:t xml:space="preserve"> </w:t>
      </w:r>
      <w:r w:rsidRPr="00047EC2">
        <w:rPr>
          <w:rFonts w:ascii="Times New Roman" w:hAnsi="Times New Roman" w:cs="Times New Roman"/>
          <w:color w:val="2F2F2F"/>
          <w:sz w:val="24"/>
          <w:szCs w:val="24"/>
        </w:rPr>
        <w:t>cessation</w:t>
      </w:r>
      <w:r w:rsidRPr="00047EC2">
        <w:rPr>
          <w:rFonts w:ascii="Times New Roman" w:hAnsi="Times New Roman" w:cs="Times New Roman"/>
          <w:color w:val="2F2F2F"/>
          <w:spacing w:val="36"/>
          <w:sz w:val="24"/>
          <w:szCs w:val="24"/>
        </w:rPr>
        <w:t xml:space="preserve"> </w:t>
      </w:r>
      <w:r w:rsidRPr="00047EC2">
        <w:rPr>
          <w:rFonts w:ascii="Times New Roman" w:hAnsi="Times New Roman" w:cs="Times New Roman"/>
          <w:color w:val="2F2F2F"/>
          <w:sz w:val="24"/>
          <w:szCs w:val="24"/>
        </w:rPr>
        <w:t>of</w:t>
      </w:r>
      <w:r w:rsidRPr="00047EC2">
        <w:rPr>
          <w:rFonts w:ascii="Times New Roman" w:hAnsi="Times New Roman" w:cs="Times New Roman"/>
          <w:color w:val="2F2F2F"/>
          <w:spacing w:val="16"/>
          <w:sz w:val="24"/>
          <w:szCs w:val="24"/>
        </w:rPr>
        <w:t xml:space="preserve"> </w:t>
      </w:r>
      <w:r w:rsidRPr="00047EC2">
        <w:rPr>
          <w:rFonts w:ascii="Times New Roman" w:hAnsi="Times New Roman" w:cs="Times New Roman"/>
          <w:color w:val="2F2F2F"/>
          <w:sz w:val="24"/>
          <w:szCs w:val="24"/>
        </w:rPr>
        <w:t>actual</w:t>
      </w:r>
      <w:r w:rsidRPr="00047EC2">
        <w:rPr>
          <w:rFonts w:ascii="Times New Roman" w:hAnsi="Times New Roman" w:cs="Times New Roman"/>
          <w:color w:val="2F2F2F"/>
          <w:spacing w:val="24"/>
          <w:sz w:val="24"/>
          <w:szCs w:val="24"/>
        </w:rPr>
        <w:t xml:space="preserve"> </w:t>
      </w:r>
      <w:r w:rsidRPr="00047EC2">
        <w:rPr>
          <w:rFonts w:ascii="Times New Roman" w:hAnsi="Times New Roman" w:cs="Times New Roman"/>
          <w:color w:val="2F2F2F"/>
          <w:sz w:val="24"/>
          <w:szCs w:val="24"/>
        </w:rPr>
        <w:t>construction</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in</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those</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areas</w:t>
      </w:r>
      <w:r w:rsidRPr="00047EC2">
        <w:rPr>
          <w:rFonts w:ascii="Times New Roman" w:hAnsi="Times New Roman" w:cs="Times New Roman"/>
          <w:color w:val="2F2F2F"/>
          <w:spacing w:val="-7"/>
          <w:sz w:val="24"/>
          <w:szCs w:val="24"/>
        </w:rPr>
        <w:t xml:space="preserve"> </w:t>
      </w:r>
      <w:r w:rsidRPr="00047EC2">
        <w:rPr>
          <w:rFonts w:ascii="Times New Roman" w:hAnsi="Times New Roman" w:cs="Times New Roman"/>
          <w:color w:val="2F2F2F"/>
          <w:sz w:val="24"/>
          <w:szCs w:val="24"/>
        </w:rPr>
        <w:t>being</w:t>
      </w:r>
      <w:r w:rsidRPr="00047EC2">
        <w:rPr>
          <w:rFonts w:ascii="Times New Roman" w:hAnsi="Times New Roman" w:cs="Times New Roman"/>
          <w:color w:val="2F2F2F"/>
          <w:spacing w:val="-10"/>
          <w:sz w:val="24"/>
          <w:szCs w:val="24"/>
        </w:rPr>
        <w:t xml:space="preserve"> </w:t>
      </w:r>
      <w:r w:rsidRPr="00047EC2">
        <w:rPr>
          <w:rFonts w:ascii="Times New Roman" w:hAnsi="Times New Roman" w:cs="Times New Roman"/>
          <w:color w:val="2F2F2F"/>
          <w:sz w:val="24"/>
          <w:szCs w:val="24"/>
        </w:rPr>
        <w:t>served</w:t>
      </w:r>
      <w:r w:rsidRPr="00047EC2">
        <w:rPr>
          <w:rFonts w:ascii="Times New Roman" w:hAnsi="Times New Roman" w:cs="Times New Roman"/>
          <w:color w:val="2F2F2F"/>
          <w:spacing w:val="-1"/>
          <w:sz w:val="24"/>
          <w:szCs w:val="24"/>
        </w:rPr>
        <w:t xml:space="preserve"> </w:t>
      </w:r>
      <w:r w:rsidRPr="00047EC2">
        <w:rPr>
          <w:rFonts w:ascii="Times New Roman" w:hAnsi="Times New Roman" w:cs="Times New Roman"/>
          <w:color w:val="2F2F2F"/>
          <w:sz w:val="24"/>
          <w:szCs w:val="24"/>
        </w:rPr>
        <w:t>by</w:t>
      </w:r>
      <w:r w:rsidRPr="00047EC2">
        <w:rPr>
          <w:rFonts w:ascii="Times New Roman" w:hAnsi="Times New Roman" w:cs="Times New Roman"/>
          <w:color w:val="2F2F2F"/>
          <w:spacing w:val="-11"/>
          <w:sz w:val="24"/>
          <w:szCs w:val="24"/>
        </w:rPr>
        <w:t xml:space="preserve"> </w:t>
      </w:r>
      <w:r w:rsidRPr="00047EC2">
        <w:rPr>
          <w:rFonts w:ascii="Times New Roman" w:hAnsi="Times New Roman" w:cs="Times New Roman"/>
          <w:color w:val="2F2F2F"/>
          <w:sz w:val="24"/>
          <w:szCs w:val="24"/>
        </w:rPr>
        <w:t>such</w:t>
      </w:r>
      <w:r w:rsidRPr="00047EC2">
        <w:rPr>
          <w:rFonts w:ascii="Times New Roman" w:hAnsi="Times New Roman" w:cs="Times New Roman"/>
          <w:color w:val="2F2F2F"/>
          <w:spacing w:val="-5"/>
          <w:sz w:val="24"/>
          <w:szCs w:val="24"/>
        </w:rPr>
        <w:t xml:space="preserve"> </w:t>
      </w:r>
      <w:r w:rsidRPr="00047EC2">
        <w:rPr>
          <w:rFonts w:ascii="Times New Roman" w:hAnsi="Times New Roman" w:cs="Times New Roman"/>
          <w:color w:val="2F2F2F"/>
          <w:sz w:val="24"/>
          <w:szCs w:val="24"/>
        </w:rPr>
        <w:t>construction office</w:t>
      </w:r>
      <w:r w:rsidRPr="00047EC2">
        <w:rPr>
          <w:rFonts w:ascii="Times New Roman" w:hAnsi="Times New Roman" w:cs="Times New Roman"/>
          <w:color w:val="2F2F2F"/>
          <w:spacing w:val="-9"/>
          <w:sz w:val="24"/>
          <w:szCs w:val="24"/>
        </w:rPr>
        <w:t xml:space="preserve"> </w:t>
      </w:r>
      <w:r w:rsidRPr="00047EC2">
        <w:rPr>
          <w:rFonts w:ascii="Times New Roman" w:hAnsi="Times New Roman" w:cs="Times New Roman"/>
          <w:color w:val="2F2F2F"/>
          <w:sz w:val="24"/>
          <w:szCs w:val="24"/>
        </w:rPr>
        <w:t>or</w:t>
      </w:r>
      <w:r w:rsidRPr="00047EC2">
        <w:rPr>
          <w:rFonts w:ascii="Times New Roman" w:hAnsi="Times New Roman" w:cs="Times New Roman"/>
          <w:color w:val="2F2F2F"/>
          <w:spacing w:val="-13"/>
          <w:sz w:val="24"/>
          <w:szCs w:val="24"/>
        </w:rPr>
        <w:t xml:space="preserve"> </w:t>
      </w:r>
      <w:r w:rsidRPr="00047EC2">
        <w:rPr>
          <w:rFonts w:ascii="Times New Roman" w:hAnsi="Times New Roman" w:cs="Times New Roman"/>
          <w:color w:val="2F2F2F"/>
          <w:sz w:val="24"/>
          <w:szCs w:val="24"/>
        </w:rPr>
        <w:t>material storage</w:t>
      </w:r>
      <w:r w:rsidRPr="00047EC2">
        <w:rPr>
          <w:rFonts w:ascii="Times New Roman" w:hAnsi="Times New Roman" w:cs="Times New Roman"/>
          <w:color w:val="2F2F2F"/>
          <w:spacing w:val="-2"/>
          <w:sz w:val="24"/>
          <w:szCs w:val="24"/>
        </w:rPr>
        <w:t xml:space="preserve"> </w:t>
      </w:r>
      <w:r w:rsidRPr="00047EC2">
        <w:rPr>
          <w:rFonts w:ascii="Times New Roman" w:hAnsi="Times New Roman" w:cs="Times New Roman"/>
          <w:color w:val="2F2F2F"/>
          <w:sz w:val="24"/>
          <w:szCs w:val="24"/>
        </w:rPr>
        <w:t>area.</w:t>
      </w:r>
    </w:p>
    <w:p w14:paraId="00B6871D" w14:textId="77777777" w:rsidR="009D418C" w:rsidRPr="00047EC2" w:rsidRDefault="009D418C" w:rsidP="009D418C">
      <w:pPr>
        <w:kinsoku w:val="0"/>
        <w:overflowPunct w:val="0"/>
        <w:autoSpaceDE w:val="0"/>
        <w:autoSpaceDN w:val="0"/>
        <w:adjustRightInd w:val="0"/>
        <w:spacing w:after="0" w:line="265" w:lineRule="exact"/>
        <w:ind w:right="19"/>
        <w:jc w:val="center"/>
        <w:rPr>
          <w:rFonts w:ascii="Times New Roman" w:hAnsi="Times New Roman" w:cs="Times New Roman"/>
          <w:color w:val="2F2F2F"/>
          <w:sz w:val="24"/>
          <w:szCs w:val="24"/>
          <w:u w:val="thick"/>
        </w:rPr>
      </w:pPr>
    </w:p>
    <w:p w14:paraId="7F9D5B4E" w14:textId="77777777" w:rsidR="009D418C" w:rsidRPr="00047EC2" w:rsidRDefault="009D418C" w:rsidP="009D418C">
      <w:pPr>
        <w:kinsoku w:val="0"/>
        <w:overflowPunct w:val="0"/>
        <w:autoSpaceDE w:val="0"/>
        <w:autoSpaceDN w:val="0"/>
        <w:adjustRightInd w:val="0"/>
        <w:spacing w:after="0" w:line="265" w:lineRule="exact"/>
        <w:ind w:right="19"/>
        <w:jc w:val="center"/>
        <w:rPr>
          <w:rFonts w:ascii="Times New Roman" w:hAnsi="Times New Roman" w:cs="Times New Roman"/>
          <w:color w:val="2F2F2F"/>
          <w:sz w:val="24"/>
          <w:szCs w:val="24"/>
          <w:u w:val="thick"/>
        </w:rPr>
      </w:pPr>
    </w:p>
    <w:p w14:paraId="61F1D77F" w14:textId="77777777" w:rsidR="009D418C" w:rsidRPr="00047EC2" w:rsidRDefault="009D418C" w:rsidP="009D418C">
      <w:pPr>
        <w:kinsoku w:val="0"/>
        <w:overflowPunct w:val="0"/>
        <w:autoSpaceDE w:val="0"/>
        <w:autoSpaceDN w:val="0"/>
        <w:adjustRightInd w:val="0"/>
        <w:spacing w:after="0" w:line="265" w:lineRule="exact"/>
        <w:ind w:right="19"/>
        <w:jc w:val="center"/>
        <w:rPr>
          <w:rFonts w:ascii="Times New Roman" w:hAnsi="Times New Roman" w:cs="Times New Roman"/>
          <w:color w:val="2F2F2F"/>
          <w:sz w:val="24"/>
          <w:szCs w:val="24"/>
          <w:u w:val="thick"/>
        </w:rPr>
      </w:pPr>
    </w:p>
    <w:p w14:paraId="249A1110" w14:textId="0E1A58F8" w:rsidR="009D418C" w:rsidRPr="00047EC2" w:rsidRDefault="009D418C" w:rsidP="00047EC2">
      <w:pPr>
        <w:pStyle w:val="Heading1"/>
      </w:pPr>
      <w:r w:rsidRPr="00047EC2">
        <w:t>SECTION VI</w:t>
      </w:r>
    </w:p>
    <w:p w14:paraId="458D66F5" w14:textId="77777777" w:rsidR="009D418C" w:rsidRPr="00047EC2" w:rsidRDefault="009D418C" w:rsidP="00047EC2">
      <w:pPr>
        <w:pStyle w:val="Heading1"/>
      </w:pPr>
      <w:r w:rsidRPr="00047EC2">
        <w:t>ACCESSORY</w:t>
      </w:r>
      <w:r w:rsidRPr="00047EC2">
        <w:rPr>
          <w:spacing w:val="6"/>
        </w:rPr>
        <w:t xml:space="preserve"> </w:t>
      </w:r>
      <w:r w:rsidRPr="00047EC2">
        <w:t>USES</w:t>
      </w:r>
      <w:r w:rsidRPr="00047EC2">
        <w:rPr>
          <w:spacing w:val="-9"/>
        </w:rPr>
        <w:t xml:space="preserve"> </w:t>
      </w:r>
      <w:r w:rsidRPr="00047EC2">
        <w:t>PERMITTED IN</w:t>
      </w:r>
      <w:r w:rsidRPr="00047EC2">
        <w:rPr>
          <w:spacing w:val="-15"/>
        </w:rPr>
        <w:t xml:space="preserve"> </w:t>
      </w:r>
      <w:r w:rsidRPr="00047EC2">
        <w:t>ALL</w:t>
      </w:r>
      <w:r w:rsidRPr="00047EC2">
        <w:rPr>
          <w:spacing w:val="-12"/>
        </w:rPr>
        <w:t xml:space="preserve"> </w:t>
      </w:r>
      <w:r w:rsidRPr="00047EC2">
        <w:t>USE</w:t>
      </w:r>
      <w:r w:rsidRPr="00047EC2">
        <w:rPr>
          <w:spacing w:val="-6"/>
        </w:rPr>
        <w:t xml:space="preserve"> </w:t>
      </w:r>
      <w:r w:rsidRPr="00047EC2">
        <w:t>AREAS</w:t>
      </w:r>
    </w:p>
    <w:p w14:paraId="4B7D0CF0" w14:textId="77777777" w:rsidR="00E22DD4" w:rsidRPr="00047EC2" w:rsidRDefault="00E22DD4" w:rsidP="00E22DD4">
      <w:pPr>
        <w:rPr>
          <w:rFonts w:ascii="Times New Roman" w:hAnsi="Times New Roman" w:cs="Times New Roman"/>
          <w:sz w:val="24"/>
          <w:szCs w:val="24"/>
        </w:rPr>
      </w:pPr>
    </w:p>
    <w:p w14:paraId="5CB39E2B" w14:textId="77777777" w:rsidR="009D418C" w:rsidRPr="00047EC2" w:rsidRDefault="009D418C" w:rsidP="009D418C">
      <w:pPr>
        <w:numPr>
          <w:ilvl w:val="1"/>
          <w:numId w:val="3"/>
        </w:numPr>
        <w:tabs>
          <w:tab w:val="left" w:pos="891"/>
        </w:tabs>
        <w:kinsoku w:val="0"/>
        <w:overflowPunct w:val="0"/>
        <w:autoSpaceDE w:val="0"/>
        <w:autoSpaceDN w:val="0"/>
        <w:adjustRightInd w:val="0"/>
        <w:spacing w:before="78" w:after="0" w:line="240" w:lineRule="auto"/>
        <w:ind w:left="891" w:hanging="714"/>
        <w:rPr>
          <w:rFonts w:ascii="Times New Roman" w:hAnsi="Times New Roman" w:cs="Times New Roman"/>
          <w:color w:val="2F2F2F"/>
          <w:sz w:val="24"/>
          <w:szCs w:val="24"/>
        </w:rPr>
      </w:pPr>
      <w:r w:rsidRPr="00047EC2">
        <w:rPr>
          <w:rFonts w:ascii="Times New Roman" w:hAnsi="Times New Roman" w:cs="Times New Roman"/>
          <w:color w:val="2F2F2F"/>
          <w:sz w:val="24"/>
          <w:szCs w:val="24"/>
          <w:u w:val="thick"/>
        </w:rPr>
        <w:t>Accessory Uses.</w:t>
      </w:r>
    </w:p>
    <w:p w14:paraId="71C7B74D" w14:textId="77777777" w:rsidR="009D418C" w:rsidRPr="00047EC2" w:rsidRDefault="009D418C" w:rsidP="00736661">
      <w:pPr>
        <w:kinsoku w:val="0"/>
        <w:overflowPunct w:val="0"/>
        <w:autoSpaceDE w:val="0"/>
        <w:autoSpaceDN w:val="0"/>
        <w:adjustRightInd w:val="0"/>
        <w:spacing w:before="7" w:after="0" w:line="239" w:lineRule="exact"/>
        <w:ind w:left="909" w:hanging="279"/>
        <w:rPr>
          <w:rFonts w:ascii="Times New Roman" w:hAnsi="Times New Roman" w:cs="Times New Roman"/>
          <w:color w:val="2F2F2F"/>
          <w:w w:val="95"/>
          <w:sz w:val="24"/>
          <w:szCs w:val="24"/>
        </w:rPr>
      </w:pPr>
      <w:r w:rsidRPr="00047EC2">
        <w:rPr>
          <w:rFonts w:ascii="Times New Roman" w:hAnsi="Times New Roman" w:cs="Times New Roman"/>
          <w:color w:val="2F2F2F"/>
          <w:w w:val="95"/>
          <w:sz w:val="24"/>
          <w:szCs w:val="24"/>
        </w:rPr>
        <w:t>FOR</w:t>
      </w:r>
      <w:r w:rsidRPr="00047EC2">
        <w:rPr>
          <w:rFonts w:ascii="Times New Roman" w:hAnsi="Times New Roman" w:cs="Times New Roman"/>
          <w:color w:val="2F2F2F"/>
          <w:spacing w:val="-28"/>
          <w:w w:val="95"/>
          <w:sz w:val="24"/>
          <w:szCs w:val="24"/>
        </w:rPr>
        <w:t xml:space="preserve"> </w:t>
      </w:r>
      <w:r w:rsidRPr="00047EC2">
        <w:rPr>
          <w:rFonts w:ascii="Times New Roman" w:hAnsi="Times New Roman" w:cs="Times New Roman"/>
          <w:color w:val="2F2F2F"/>
          <w:w w:val="95"/>
          <w:sz w:val="24"/>
          <w:szCs w:val="24"/>
        </w:rPr>
        <w:t>ALL</w:t>
      </w:r>
      <w:r w:rsidRPr="00047EC2">
        <w:rPr>
          <w:rFonts w:ascii="Times New Roman" w:hAnsi="Times New Roman" w:cs="Times New Roman"/>
          <w:color w:val="2F2F2F"/>
          <w:spacing w:val="-28"/>
          <w:w w:val="95"/>
          <w:sz w:val="24"/>
          <w:szCs w:val="24"/>
        </w:rPr>
        <w:t xml:space="preserve"> </w:t>
      </w:r>
      <w:r w:rsidRPr="00047EC2">
        <w:rPr>
          <w:rFonts w:ascii="Times New Roman" w:hAnsi="Times New Roman" w:cs="Times New Roman"/>
          <w:color w:val="2F2F2F"/>
          <w:w w:val="95"/>
          <w:sz w:val="24"/>
          <w:szCs w:val="24"/>
        </w:rPr>
        <w:t>USE</w:t>
      </w:r>
      <w:r w:rsidRPr="00047EC2">
        <w:rPr>
          <w:rFonts w:ascii="Times New Roman" w:hAnsi="Times New Roman" w:cs="Times New Roman"/>
          <w:color w:val="2F2F2F"/>
          <w:spacing w:val="-27"/>
          <w:w w:val="95"/>
          <w:sz w:val="24"/>
          <w:szCs w:val="24"/>
        </w:rPr>
        <w:t xml:space="preserve"> </w:t>
      </w:r>
      <w:r w:rsidRPr="00047EC2">
        <w:rPr>
          <w:rFonts w:ascii="Times New Roman" w:hAnsi="Times New Roman" w:cs="Times New Roman"/>
          <w:color w:val="2F2F2F"/>
          <w:w w:val="95"/>
          <w:sz w:val="24"/>
          <w:szCs w:val="24"/>
        </w:rPr>
        <w:t>AREAS</w:t>
      </w:r>
    </w:p>
    <w:p w14:paraId="15D00374" w14:textId="7A16F81C" w:rsidR="009D418C" w:rsidRPr="00047EC2" w:rsidRDefault="009D418C" w:rsidP="00E22DD4">
      <w:pPr>
        <w:numPr>
          <w:ilvl w:val="2"/>
          <w:numId w:val="3"/>
        </w:numPr>
        <w:kinsoku w:val="0"/>
        <w:overflowPunct w:val="0"/>
        <w:autoSpaceDE w:val="0"/>
        <w:autoSpaceDN w:val="0"/>
        <w:adjustRightInd w:val="0"/>
        <w:spacing w:after="0" w:line="254" w:lineRule="exact"/>
        <w:ind w:hanging="720"/>
        <w:rPr>
          <w:rFonts w:ascii="Times New Roman" w:hAnsi="Times New Roman" w:cs="Times New Roman"/>
          <w:color w:val="2F2F2F"/>
          <w:sz w:val="24"/>
          <w:szCs w:val="24"/>
        </w:rPr>
      </w:pPr>
      <w:r w:rsidRPr="00047EC2">
        <w:rPr>
          <w:rFonts w:ascii="Times New Roman" w:hAnsi="Times New Roman" w:cs="Times New Roman"/>
          <w:color w:val="2F2F2F"/>
          <w:sz w:val="24"/>
          <w:szCs w:val="24"/>
        </w:rPr>
        <w:t>Underground</w:t>
      </w:r>
      <w:r w:rsidRPr="00047EC2">
        <w:rPr>
          <w:rFonts w:ascii="Times New Roman" w:hAnsi="Times New Roman" w:cs="Times New Roman"/>
          <w:color w:val="2F2F2F"/>
          <w:spacing w:val="40"/>
          <w:sz w:val="24"/>
          <w:szCs w:val="24"/>
        </w:rPr>
        <w:t xml:space="preserve"> </w:t>
      </w:r>
      <w:r w:rsidRPr="00047EC2">
        <w:rPr>
          <w:rFonts w:ascii="Times New Roman" w:hAnsi="Times New Roman" w:cs="Times New Roman"/>
          <w:color w:val="2F2F2F"/>
          <w:sz w:val="24"/>
          <w:szCs w:val="24"/>
        </w:rPr>
        <w:t>utility and communications distribution</w:t>
      </w:r>
      <w:r w:rsidR="00C3742F" w:rsidRPr="00047EC2">
        <w:rPr>
          <w:rFonts w:ascii="Times New Roman" w:hAnsi="Times New Roman" w:cs="Times New Roman"/>
          <w:color w:val="2F2F2F"/>
          <w:sz w:val="24"/>
          <w:szCs w:val="24"/>
        </w:rPr>
        <w:t xml:space="preserve"> </w:t>
      </w:r>
      <w:r w:rsidRPr="00047EC2">
        <w:rPr>
          <w:rFonts w:ascii="Times New Roman" w:hAnsi="Times New Roman" w:cs="Times New Roman"/>
          <w:color w:val="2F2F2F"/>
          <w:sz w:val="24"/>
          <w:szCs w:val="24"/>
        </w:rPr>
        <w:t>lines and above ground</w:t>
      </w:r>
    </w:p>
    <w:p w14:paraId="682143FE" w14:textId="77777777" w:rsidR="009D418C" w:rsidRPr="00047EC2" w:rsidRDefault="009D418C" w:rsidP="009D418C">
      <w:pPr>
        <w:kinsoku w:val="0"/>
        <w:overflowPunct w:val="0"/>
        <w:autoSpaceDE w:val="0"/>
        <w:autoSpaceDN w:val="0"/>
        <w:adjustRightInd w:val="0"/>
        <w:spacing w:before="3" w:after="0" w:line="240" w:lineRule="auto"/>
        <w:ind w:left="1605"/>
        <w:rPr>
          <w:rFonts w:ascii="Times New Roman" w:hAnsi="Times New Roman" w:cs="Times New Roman"/>
          <w:color w:val="2F2F2F"/>
          <w:sz w:val="24"/>
          <w:szCs w:val="24"/>
        </w:rPr>
      </w:pPr>
      <w:r w:rsidRPr="00047EC2">
        <w:rPr>
          <w:rFonts w:ascii="Times New Roman" w:hAnsi="Times New Roman" w:cs="Times New Roman"/>
          <w:color w:val="2F2F2F"/>
          <w:sz w:val="24"/>
          <w:szCs w:val="24"/>
        </w:rPr>
        <w:t>utility and transmission lines.</w:t>
      </w:r>
    </w:p>
    <w:p w14:paraId="5F3A52B8" w14:textId="77777777" w:rsidR="009D418C" w:rsidRPr="00047EC2" w:rsidRDefault="009D418C" w:rsidP="00E22DD4">
      <w:pPr>
        <w:numPr>
          <w:ilvl w:val="2"/>
          <w:numId w:val="3"/>
        </w:numPr>
        <w:tabs>
          <w:tab w:val="left" w:pos="1599"/>
        </w:tabs>
        <w:kinsoku w:val="0"/>
        <w:overflowPunct w:val="0"/>
        <w:autoSpaceDE w:val="0"/>
        <w:autoSpaceDN w:val="0"/>
        <w:adjustRightInd w:val="0"/>
        <w:spacing w:before="224" w:after="0" w:line="240" w:lineRule="auto"/>
        <w:ind w:left="1599" w:hanging="699"/>
        <w:rPr>
          <w:rFonts w:ascii="Times New Roman" w:hAnsi="Times New Roman" w:cs="Times New Roman"/>
          <w:color w:val="2F2F2F"/>
          <w:sz w:val="24"/>
          <w:szCs w:val="24"/>
        </w:rPr>
      </w:pPr>
      <w:r w:rsidRPr="00047EC2">
        <w:rPr>
          <w:rFonts w:ascii="Times New Roman" w:hAnsi="Times New Roman" w:cs="Times New Roman"/>
          <w:color w:val="2F2F2F"/>
          <w:sz w:val="24"/>
          <w:szCs w:val="24"/>
        </w:rPr>
        <w:t>Roadways, bike paths, pedestrian and equestrian trails.</w:t>
      </w:r>
    </w:p>
    <w:p w14:paraId="5B8448D0" w14:textId="77777777" w:rsidR="009D418C" w:rsidRPr="00047EC2" w:rsidRDefault="009D418C" w:rsidP="009D418C">
      <w:pPr>
        <w:numPr>
          <w:ilvl w:val="2"/>
          <w:numId w:val="3"/>
        </w:numPr>
        <w:tabs>
          <w:tab w:val="left" w:pos="1600"/>
        </w:tabs>
        <w:kinsoku w:val="0"/>
        <w:overflowPunct w:val="0"/>
        <w:autoSpaceDE w:val="0"/>
        <w:autoSpaceDN w:val="0"/>
        <w:adjustRightInd w:val="0"/>
        <w:spacing w:before="233" w:after="0" w:line="240" w:lineRule="auto"/>
        <w:ind w:left="1600" w:hanging="706"/>
        <w:rPr>
          <w:rFonts w:ascii="Times New Roman" w:hAnsi="Times New Roman" w:cs="Times New Roman"/>
          <w:color w:val="2F2F2F"/>
          <w:sz w:val="24"/>
          <w:szCs w:val="24"/>
        </w:rPr>
      </w:pPr>
      <w:r w:rsidRPr="00047EC2">
        <w:rPr>
          <w:rFonts w:ascii="Times New Roman" w:hAnsi="Times New Roman" w:cs="Times New Roman"/>
          <w:color w:val="2F2F2F"/>
          <w:sz w:val="24"/>
          <w:szCs w:val="24"/>
        </w:rPr>
        <w:t>Parking Areas.</w:t>
      </w:r>
    </w:p>
    <w:p w14:paraId="1B945045" w14:textId="77777777" w:rsidR="009D418C" w:rsidRPr="00047EC2" w:rsidRDefault="009D418C" w:rsidP="009D418C">
      <w:pPr>
        <w:kinsoku w:val="0"/>
        <w:overflowPunct w:val="0"/>
        <w:autoSpaceDE w:val="0"/>
        <w:autoSpaceDN w:val="0"/>
        <w:adjustRightInd w:val="0"/>
        <w:spacing w:after="0" w:line="244" w:lineRule="exact"/>
        <w:ind w:right="417"/>
        <w:jc w:val="center"/>
        <w:rPr>
          <w:rFonts w:ascii="Times New Roman" w:hAnsi="Times New Roman" w:cs="Times New Roman"/>
          <w:color w:val="2F2F2F"/>
          <w:spacing w:val="-10"/>
          <w:w w:val="110"/>
          <w:sz w:val="24"/>
          <w:szCs w:val="24"/>
        </w:rPr>
      </w:pPr>
    </w:p>
    <w:p w14:paraId="24D01026" w14:textId="62329B62" w:rsidR="00664A7D" w:rsidRPr="00047EC2" w:rsidRDefault="00664A7D" w:rsidP="00736661">
      <w:pPr>
        <w:autoSpaceDE w:val="0"/>
        <w:autoSpaceDN w:val="0"/>
        <w:adjustRightInd w:val="0"/>
        <w:spacing w:after="0" w:line="240" w:lineRule="auto"/>
        <w:ind w:left="900" w:hanging="270"/>
        <w:rPr>
          <w:rFonts w:ascii="Times New Roman" w:hAnsi="Times New Roman" w:cs="Times New Roman"/>
          <w:sz w:val="24"/>
          <w:szCs w:val="24"/>
        </w:rPr>
      </w:pPr>
      <w:r w:rsidRPr="00047EC2">
        <w:rPr>
          <w:rFonts w:ascii="Times New Roman" w:hAnsi="Times New Roman" w:cs="Times New Roman"/>
          <w:sz w:val="24"/>
          <w:szCs w:val="24"/>
        </w:rPr>
        <w:t>FOR ALL USE AREAS EXCLUDING OPEN SPACE SSE AREAS (OSD, PUA, PLD)</w:t>
      </w:r>
    </w:p>
    <w:p w14:paraId="4A7FEC39" w14:textId="77777777" w:rsidR="00664A7D" w:rsidRPr="00047EC2" w:rsidRDefault="00664A7D" w:rsidP="00664A7D">
      <w:pPr>
        <w:autoSpaceDE w:val="0"/>
        <w:autoSpaceDN w:val="0"/>
        <w:adjustRightInd w:val="0"/>
        <w:spacing w:after="0" w:line="240" w:lineRule="auto"/>
        <w:rPr>
          <w:rFonts w:ascii="Times New Roman" w:hAnsi="Times New Roman" w:cs="Times New Roman"/>
          <w:sz w:val="24"/>
          <w:szCs w:val="24"/>
        </w:rPr>
      </w:pPr>
    </w:p>
    <w:p w14:paraId="5D08592B" w14:textId="439A7356" w:rsidR="00664A7D" w:rsidRPr="00047EC2" w:rsidRDefault="00664A7D" w:rsidP="00664A7D">
      <w:pPr>
        <w:pStyle w:val="ListParagraph"/>
        <w:numPr>
          <w:ilvl w:val="2"/>
          <w:numId w:val="3"/>
        </w:numPr>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Mobile sales and information units, provided that:</w:t>
      </w:r>
    </w:p>
    <w:p w14:paraId="20ED1DBC" w14:textId="77777777" w:rsidR="00664A7D" w:rsidRPr="00047EC2" w:rsidRDefault="00664A7D" w:rsidP="00664A7D">
      <w:pPr>
        <w:autoSpaceDE w:val="0"/>
        <w:autoSpaceDN w:val="0"/>
        <w:adjustRightInd w:val="0"/>
        <w:spacing w:after="0" w:line="240" w:lineRule="auto"/>
        <w:rPr>
          <w:rFonts w:ascii="Times New Roman" w:hAnsi="Times New Roman" w:cs="Times New Roman"/>
          <w:sz w:val="24"/>
          <w:szCs w:val="24"/>
        </w:rPr>
      </w:pPr>
    </w:p>
    <w:p w14:paraId="2451BEE2" w14:textId="2B563A41" w:rsidR="00664A7D" w:rsidRPr="00047EC2" w:rsidRDefault="00664A7D" w:rsidP="00664A7D">
      <w:pPr>
        <w:pStyle w:val="ListParagraph"/>
        <w:numPr>
          <w:ilvl w:val="3"/>
          <w:numId w:val="3"/>
        </w:numPr>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 xml:space="preserve">Such temporary structure is </w:t>
      </w:r>
      <w:r w:rsidR="00132487" w:rsidRPr="00047EC2">
        <w:rPr>
          <w:rFonts w:ascii="Times New Roman" w:hAnsi="Times New Roman" w:cs="Times New Roman"/>
          <w:sz w:val="24"/>
          <w:szCs w:val="24"/>
        </w:rPr>
        <w:t>l</w:t>
      </w:r>
      <w:r w:rsidRPr="00047EC2">
        <w:rPr>
          <w:rFonts w:ascii="Times New Roman" w:hAnsi="Times New Roman" w:cs="Times New Roman"/>
          <w:sz w:val="24"/>
          <w:szCs w:val="24"/>
        </w:rPr>
        <w:t>ocated within a final plat.</w:t>
      </w:r>
    </w:p>
    <w:p w14:paraId="637A2B60" w14:textId="77777777" w:rsidR="00664A7D" w:rsidRPr="00047EC2" w:rsidRDefault="00664A7D" w:rsidP="00664A7D">
      <w:pPr>
        <w:pStyle w:val="ListParagraph"/>
        <w:autoSpaceDE w:val="0"/>
        <w:autoSpaceDN w:val="0"/>
        <w:adjustRightInd w:val="0"/>
        <w:spacing w:after="0" w:line="240" w:lineRule="auto"/>
        <w:ind w:left="2335"/>
        <w:rPr>
          <w:rFonts w:ascii="Times New Roman" w:hAnsi="Times New Roman" w:cs="Times New Roman"/>
          <w:sz w:val="24"/>
          <w:szCs w:val="24"/>
        </w:rPr>
      </w:pPr>
    </w:p>
    <w:p w14:paraId="4DD90CB9" w14:textId="1AC9E888" w:rsidR="00E22DD4" w:rsidRPr="00047EC2" w:rsidRDefault="00664A7D" w:rsidP="00E22DD4">
      <w:pPr>
        <w:pStyle w:val="ListParagraph"/>
        <w:numPr>
          <w:ilvl w:val="3"/>
          <w:numId w:val="3"/>
        </w:numPr>
        <w:tabs>
          <w:tab w:val="left" w:pos="234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Sales are limited to those units within the subdivision in which the</w:t>
      </w:r>
      <w:r w:rsidR="00E22DD4" w:rsidRPr="00047EC2">
        <w:rPr>
          <w:rFonts w:ascii="Times New Roman" w:hAnsi="Times New Roman" w:cs="Times New Roman"/>
          <w:sz w:val="24"/>
          <w:szCs w:val="24"/>
        </w:rPr>
        <w:t xml:space="preserve"> </w:t>
      </w:r>
      <w:r w:rsidRPr="00047EC2">
        <w:rPr>
          <w:rFonts w:ascii="Times New Roman" w:hAnsi="Times New Roman" w:cs="Times New Roman"/>
          <w:sz w:val="24"/>
          <w:szCs w:val="24"/>
        </w:rPr>
        <w:t>office is located.</w:t>
      </w:r>
    </w:p>
    <w:p w14:paraId="7AFEF257" w14:textId="77777777" w:rsidR="00E22DD4" w:rsidRPr="00047EC2" w:rsidRDefault="00E22DD4" w:rsidP="00E22DD4">
      <w:pPr>
        <w:pStyle w:val="ListParagraph"/>
        <w:rPr>
          <w:rFonts w:ascii="Times New Roman" w:hAnsi="Times New Roman" w:cs="Times New Roman"/>
          <w:sz w:val="24"/>
          <w:szCs w:val="24"/>
        </w:rPr>
      </w:pPr>
    </w:p>
    <w:p w14:paraId="41FCCCD4" w14:textId="77777777" w:rsidR="00E22DD4" w:rsidRPr="00047EC2" w:rsidRDefault="00664A7D" w:rsidP="00E22DD4">
      <w:pPr>
        <w:pStyle w:val="ListParagraph"/>
        <w:numPr>
          <w:ilvl w:val="3"/>
          <w:numId w:val="3"/>
        </w:numPr>
        <w:tabs>
          <w:tab w:val="left" w:pos="234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Adequate access, parking and sanitary facilities are provided.</w:t>
      </w:r>
    </w:p>
    <w:p w14:paraId="1A4ABE27" w14:textId="77777777" w:rsidR="00E22DD4" w:rsidRPr="00047EC2" w:rsidRDefault="00E22DD4" w:rsidP="00E22DD4">
      <w:pPr>
        <w:pStyle w:val="ListParagraph"/>
        <w:rPr>
          <w:rFonts w:ascii="Times New Roman" w:hAnsi="Times New Roman" w:cs="Times New Roman"/>
          <w:sz w:val="24"/>
          <w:szCs w:val="24"/>
        </w:rPr>
      </w:pPr>
    </w:p>
    <w:p w14:paraId="7B6038B7" w14:textId="03D5F3F6" w:rsidR="00664A7D" w:rsidRPr="00047EC2" w:rsidRDefault="00664A7D" w:rsidP="00E22DD4">
      <w:pPr>
        <w:pStyle w:val="ListParagraph"/>
        <w:numPr>
          <w:ilvl w:val="3"/>
          <w:numId w:val="3"/>
        </w:numPr>
        <w:tabs>
          <w:tab w:val="left" w:pos="234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No such unit shall be maintained more than 30 days after the last lot or</w:t>
      </w:r>
    </w:p>
    <w:p w14:paraId="356CB027" w14:textId="0C7CC254" w:rsidR="00664A7D" w:rsidRPr="00047EC2" w:rsidRDefault="00664A7D" w:rsidP="00E22DD4">
      <w:pPr>
        <w:autoSpaceDE w:val="0"/>
        <w:autoSpaceDN w:val="0"/>
        <w:adjustRightInd w:val="0"/>
        <w:spacing w:after="0" w:line="240" w:lineRule="auto"/>
        <w:ind w:left="1620" w:firstLine="720"/>
        <w:rPr>
          <w:rFonts w:ascii="Times New Roman" w:hAnsi="Times New Roman" w:cs="Times New Roman"/>
          <w:sz w:val="24"/>
          <w:szCs w:val="24"/>
        </w:rPr>
      </w:pPr>
      <w:r w:rsidRPr="00047EC2">
        <w:rPr>
          <w:rFonts w:ascii="Times New Roman" w:hAnsi="Times New Roman" w:cs="Times New Roman"/>
          <w:sz w:val="24"/>
          <w:szCs w:val="24"/>
        </w:rPr>
        <w:t>unit is sold.</w:t>
      </w:r>
    </w:p>
    <w:p w14:paraId="2937C258" w14:textId="77777777" w:rsidR="00664A7D" w:rsidRPr="00047EC2" w:rsidRDefault="00664A7D" w:rsidP="00664A7D">
      <w:pPr>
        <w:autoSpaceDE w:val="0"/>
        <w:autoSpaceDN w:val="0"/>
        <w:adjustRightInd w:val="0"/>
        <w:spacing w:after="0" w:line="240" w:lineRule="auto"/>
        <w:ind w:left="720" w:firstLine="720"/>
        <w:rPr>
          <w:rFonts w:ascii="Times New Roman" w:hAnsi="Times New Roman" w:cs="Times New Roman"/>
          <w:sz w:val="24"/>
          <w:szCs w:val="24"/>
        </w:rPr>
      </w:pPr>
    </w:p>
    <w:p w14:paraId="25AEA2C2" w14:textId="6E9A640C" w:rsidR="00664A7D" w:rsidRPr="00047EC2" w:rsidRDefault="00664A7D" w:rsidP="00E22DD4">
      <w:pPr>
        <w:tabs>
          <w:tab w:val="left" w:pos="1620"/>
        </w:tabs>
        <w:autoSpaceDE w:val="0"/>
        <w:autoSpaceDN w:val="0"/>
        <w:adjustRightInd w:val="0"/>
        <w:spacing w:after="0" w:line="240" w:lineRule="auto"/>
        <w:ind w:left="1620" w:hanging="630"/>
        <w:rPr>
          <w:rFonts w:ascii="Times New Roman" w:hAnsi="Times New Roman" w:cs="Times New Roman"/>
          <w:sz w:val="24"/>
          <w:szCs w:val="24"/>
        </w:rPr>
      </w:pPr>
      <w:r w:rsidRPr="00047EC2">
        <w:rPr>
          <w:rFonts w:ascii="Times New Roman" w:hAnsi="Times New Roman" w:cs="Times New Roman"/>
          <w:sz w:val="24"/>
          <w:szCs w:val="24"/>
        </w:rPr>
        <w:lastRenderedPageBreak/>
        <w:t xml:space="preserve">E. </w:t>
      </w:r>
      <w:r w:rsidR="00E22DD4" w:rsidRPr="00047EC2">
        <w:rPr>
          <w:rFonts w:ascii="Times New Roman" w:hAnsi="Times New Roman" w:cs="Times New Roman"/>
          <w:sz w:val="24"/>
          <w:szCs w:val="24"/>
        </w:rPr>
        <w:tab/>
      </w:r>
      <w:r w:rsidRPr="00047EC2">
        <w:rPr>
          <w:rFonts w:ascii="Times New Roman" w:hAnsi="Times New Roman" w:cs="Times New Roman"/>
          <w:sz w:val="24"/>
          <w:szCs w:val="24"/>
        </w:rPr>
        <w:t>Home Occupation, including both large and small in-home day care facilities</w:t>
      </w:r>
    </w:p>
    <w:p w14:paraId="37A6B71B" w14:textId="33FD0045" w:rsidR="00664A7D" w:rsidRPr="00047EC2" w:rsidRDefault="00E22DD4" w:rsidP="00E22DD4">
      <w:pPr>
        <w:tabs>
          <w:tab w:val="left" w:pos="1620"/>
        </w:tabs>
        <w:autoSpaceDE w:val="0"/>
        <w:autoSpaceDN w:val="0"/>
        <w:adjustRightInd w:val="0"/>
        <w:spacing w:after="0" w:line="240" w:lineRule="auto"/>
        <w:ind w:left="1620" w:hanging="630"/>
        <w:rPr>
          <w:rFonts w:ascii="Times New Roman" w:hAnsi="Times New Roman" w:cs="Times New Roman"/>
          <w:sz w:val="24"/>
          <w:szCs w:val="24"/>
        </w:rPr>
      </w:pPr>
      <w:r w:rsidRPr="00047EC2">
        <w:rPr>
          <w:rFonts w:ascii="Times New Roman" w:hAnsi="Times New Roman" w:cs="Times New Roman"/>
          <w:sz w:val="24"/>
          <w:szCs w:val="24"/>
        </w:rPr>
        <w:tab/>
      </w:r>
      <w:r w:rsidR="00664A7D" w:rsidRPr="00047EC2">
        <w:rPr>
          <w:rFonts w:ascii="Times New Roman" w:hAnsi="Times New Roman" w:cs="Times New Roman"/>
          <w:sz w:val="24"/>
          <w:szCs w:val="24"/>
        </w:rPr>
        <w:t>as defined by the Town of Castle Rock Zoning Ordinance.</w:t>
      </w:r>
    </w:p>
    <w:p w14:paraId="14C4DBB6" w14:textId="77777777" w:rsidR="00664A7D" w:rsidRPr="00047EC2" w:rsidRDefault="00664A7D" w:rsidP="00E22DD4">
      <w:pPr>
        <w:autoSpaceDE w:val="0"/>
        <w:autoSpaceDN w:val="0"/>
        <w:adjustRightInd w:val="0"/>
        <w:spacing w:after="0" w:line="240" w:lineRule="auto"/>
        <w:ind w:left="1620" w:hanging="630"/>
        <w:rPr>
          <w:rFonts w:ascii="Times New Roman" w:hAnsi="Times New Roman" w:cs="Times New Roman"/>
          <w:sz w:val="24"/>
          <w:szCs w:val="24"/>
        </w:rPr>
      </w:pPr>
    </w:p>
    <w:p w14:paraId="11CB5D5B" w14:textId="0C001DBA" w:rsidR="00664A7D" w:rsidRPr="00047EC2" w:rsidRDefault="00664A7D" w:rsidP="00E22DD4">
      <w:pPr>
        <w:autoSpaceDE w:val="0"/>
        <w:autoSpaceDN w:val="0"/>
        <w:adjustRightInd w:val="0"/>
        <w:spacing w:after="0" w:line="240" w:lineRule="auto"/>
        <w:ind w:left="1620" w:hanging="630"/>
        <w:rPr>
          <w:rFonts w:ascii="Times New Roman" w:hAnsi="Times New Roman" w:cs="Times New Roman"/>
          <w:sz w:val="24"/>
          <w:szCs w:val="24"/>
        </w:rPr>
      </w:pPr>
      <w:r w:rsidRPr="00047EC2">
        <w:rPr>
          <w:rFonts w:ascii="Times New Roman" w:hAnsi="Times New Roman" w:cs="Times New Roman"/>
          <w:sz w:val="24"/>
          <w:szCs w:val="24"/>
        </w:rPr>
        <w:t xml:space="preserve">F. </w:t>
      </w:r>
      <w:r w:rsidR="00E22DD4" w:rsidRPr="00047EC2">
        <w:rPr>
          <w:rFonts w:ascii="Times New Roman" w:hAnsi="Times New Roman" w:cs="Times New Roman"/>
          <w:sz w:val="24"/>
          <w:szCs w:val="24"/>
        </w:rPr>
        <w:tab/>
      </w:r>
      <w:r w:rsidRPr="00047EC2">
        <w:rPr>
          <w:rFonts w:ascii="Times New Roman" w:hAnsi="Times New Roman" w:cs="Times New Roman"/>
          <w:sz w:val="24"/>
          <w:szCs w:val="24"/>
        </w:rPr>
        <w:t>Facilities for the acquisition, treatment and storage of water.</w:t>
      </w:r>
    </w:p>
    <w:p w14:paraId="73A400F2" w14:textId="77777777" w:rsidR="00664A7D" w:rsidRPr="00047EC2" w:rsidRDefault="00664A7D" w:rsidP="00E22DD4">
      <w:pPr>
        <w:autoSpaceDE w:val="0"/>
        <w:autoSpaceDN w:val="0"/>
        <w:adjustRightInd w:val="0"/>
        <w:spacing w:after="0" w:line="240" w:lineRule="auto"/>
        <w:ind w:left="1620" w:hanging="630"/>
        <w:rPr>
          <w:rFonts w:ascii="Times New Roman" w:hAnsi="Times New Roman" w:cs="Times New Roman"/>
          <w:sz w:val="24"/>
          <w:szCs w:val="24"/>
        </w:rPr>
      </w:pPr>
    </w:p>
    <w:p w14:paraId="41C917AB" w14:textId="7B81270F" w:rsidR="00664A7D" w:rsidRPr="00047EC2" w:rsidRDefault="00664A7D" w:rsidP="00E22DD4">
      <w:pPr>
        <w:autoSpaceDE w:val="0"/>
        <w:autoSpaceDN w:val="0"/>
        <w:adjustRightInd w:val="0"/>
        <w:spacing w:after="0" w:line="240" w:lineRule="auto"/>
        <w:ind w:left="1620" w:hanging="630"/>
        <w:rPr>
          <w:rFonts w:ascii="Times New Roman" w:hAnsi="Times New Roman" w:cs="Times New Roman"/>
          <w:sz w:val="24"/>
          <w:szCs w:val="24"/>
        </w:rPr>
      </w:pPr>
      <w:r w:rsidRPr="00047EC2">
        <w:rPr>
          <w:rFonts w:ascii="Times New Roman" w:hAnsi="Times New Roman" w:cs="Times New Roman"/>
          <w:sz w:val="24"/>
          <w:szCs w:val="24"/>
        </w:rPr>
        <w:t xml:space="preserve">G. </w:t>
      </w:r>
      <w:r w:rsidR="00E22DD4" w:rsidRPr="00047EC2">
        <w:rPr>
          <w:rFonts w:ascii="Times New Roman" w:hAnsi="Times New Roman" w:cs="Times New Roman"/>
          <w:sz w:val="24"/>
          <w:szCs w:val="24"/>
        </w:rPr>
        <w:tab/>
      </w:r>
      <w:r w:rsidRPr="00047EC2">
        <w:rPr>
          <w:rFonts w:ascii="Times New Roman" w:hAnsi="Times New Roman" w:cs="Times New Roman"/>
          <w:sz w:val="24"/>
          <w:szCs w:val="24"/>
        </w:rPr>
        <w:t>Facilities f</w:t>
      </w:r>
      <w:r w:rsidR="00132487" w:rsidRPr="00047EC2">
        <w:rPr>
          <w:rFonts w:ascii="Times New Roman" w:hAnsi="Times New Roman" w:cs="Times New Roman"/>
          <w:sz w:val="24"/>
          <w:szCs w:val="24"/>
        </w:rPr>
        <w:t>or</w:t>
      </w:r>
      <w:r w:rsidRPr="00047EC2">
        <w:rPr>
          <w:rFonts w:ascii="Times New Roman" w:hAnsi="Times New Roman" w:cs="Times New Roman"/>
          <w:sz w:val="24"/>
          <w:szCs w:val="24"/>
        </w:rPr>
        <w:t xml:space="preserve"> the collection, treatment and disposal of sewage.</w:t>
      </w:r>
    </w:p>
    <w:p w14:paraId="67325B20" w14:textId="77777777" w:rsidR="00664A7D" w:rsidRPr="00047EC2" w:rsidRDefault="00664A7D" w:rsidP="00E22DD4">
      <w:pPr>
        <w:autoSpaceDE w:val="0"/>
        <w:autoSpaceDN w:val="0"/>
        <w:adjustRightInd w:val="0"/>
        <w:spacing w:after="0" w:line="240" w:lineRule="auto"/>
        <w:ind w:left="1620" w:hanging="630"/>
        <w:rPr>
          <w:rFonts w:ascii="Times New Roman" w:hAnsi="Times New Roman" w:cs="Times New Roman"/>
          <w:sz w:val="24"/>
          <w:szCs w:val="24"/>
        </w:rPr>
      </w:pPr>
    </w:p>
    <w:p w14:paraId="5A9DCA05" w14:textId="24C45706" w:rsidR="00664A7D" w:rsidRPr="00047EC2" w:rsidRDefault="00664A7D" w:rsidP="00E22DD4">
      <w:pPr>
        <w:autoSpaceDE w:val="0"/>
        <w:autoSpaceDN w:val="0"/>
        <w:adjustRightInd w:val="0"/>
        <w:spacing w:after="0" w:line="240" w:lineRule="auto"/>
        <w:ind w:left="1620" w:hanging="630"/>
        <w:rPr>
          <w:rFonts w:ascii="Times New Roman" w:hAnsi="Times New Roman" w:cs="Times New Roman"/>
          <w:sz w:val="24"/>
          <w:szCs w:val="24"/>
        </w:rPr>
      </w:pPr>
      <w:r w:rsidRPr="00047EC2">
        <w:rPr>
          <w:rFonts w:ascii="Times New Roman" w:hAnsi="Times New Roman" w:cs="Times New Roman"/>
          <w:sz w:val="24"/>
          <w:szCs w:val="24"/>
        </w:rPr>
        <w:t xml:space="preserve">H. </w:t>
      </w:r>
      <w:r w:rsidR="00E22DD4" w:rsidRPr="00047EC2">
        <w:rPr>
          <w:rFonts w:ascii="Times New Roman" w:hAnsi="Times New Roman" w:cs="Times New Roman"/>
          <w:sz w:val="24"/>
          <w:szCs w:val="24"/>
        </w:rPr>
        <w:tab/>
      </w:r>
      <w:r w:rsidRPr="00047EC2">
        <w:rPr>
          <w:rFonts w:ascii="Times New Roman" w:hAnsi="Times New Roman" w:cs="Times New Roman"/>
          <w:sz w:val="24"/>
          <w:szCs w:val="24"/>
        </w:rPr>
        <w:t>Facilities for the collection, storage and distribution of solar and geothermal</w:t>
      </w:r>
    </w:p>
    <w:p w14:paraId="725C05EB" w14:textId="11DED609" w:rsidR="00664A7D" w:rsidRPr="00047EC2" w:rsidRDefault="00664A7D" w:rsidP="00E22DD4">
      <w:pPr>
        <w:autoSpaceDE w:val="0"/>
        <w:autoSpaceDN w:val="0"/>
        <w:adjustRightInd w:val="0"/>
        <w:spacing w:after="0" w:line="240" w:lineRule="auto"/>
        <w:ind w:left="1620" w:hanging="180"/>
        <w:rPr>
          <w:rFonts w:ascii="Times New Roman" w:hAnsi="Times New Roman" w:cs="Times New Roman"/>
          <w:sz w:val="24"/>
          <w:szCs w:val="24"/>
        </w:rPr>
      </w:pPr>
      <w:r w:rsidRPr="00047EC2">
        <w:rPr>
          <w:rFonts w:ascii="Times New Roman" w:hAnsi="Times New Roman" w:cs="Times New Roman"/>
          <w:sz w:val="24"/>
          <w:szCs w:val="24"/>
        </w:rPr>
        <w:t>energy sources.</w:t>
      </w:r>
    </w:p>
    <w:p w14:paraId="2CC5D0F7" w14:textId="77777777" w:rsidR="00664A7D" w:rsidRPr="00047EC2" w:rsidRDefault="00664A7D" w:rsidP="00E22DD4">
      <w:pPr>
        <w:autoSpaceDE w:val="0"/>
        <w:autoSpaceDN w:val="0"/>
        <w:adjustRightInd w:val="0"/>
        <w:spacing w:after="0" w:line="240" w:lineRule="auto"/>
        <w:ind w:left="1620" w:hanging="630"/>
        <w:rPr>
          <w:rFonts w:ascii="Times New Roman" w:hAnsi="Times New Roman" w:cs="Times New Roman"/>
          <w:sz w:val="24"/>
          <w:szCs w:val="24"/>
        </w:rPr>
      </w:pPr>
    </w:p>
    <w:p w14:paraId="4F5BFBFC" w14:textId="35C75300" w:rsidR="00664A7D" w:rsidRPr="00047EC2" w:rsidRDefault="00664A7D" w:rsidP="00E22DD4">
      <w:pPr>
        <w:autoSpaceDE w:val="0"/>
        <w:autoSpaceDN w:val="0"/>
        <w:adjustRightInd w:val="0"/>
        <w:spacing w:after="0" w:line="240" w:lineRule="auto"/>
        <w:ind w:left="1620" w:hanging="630"/>
        <w:rPr>
          <w:rFonts w:ascii="Times New Roman" w:hAnsi="Times New Roman" w:cs="Times New Roman"/>
          <w:sz w:val="24"/>
          <w:szCs w:val="24"/>
        </w:rPr>
      </w:pPr>
      <w:r w:rsidRPr="00047EC2">
        <w:rPr>
          <w:rFonts w:ascii="Times New Roman" w:hAnsi="Times New Roman" w:cs="Times New Roman"/>
          <w:sz w:val="24"/>
          <w:szCs w:val="24"/>
        </w:rPr>
        <w:t xml:space="preserve">I. </w:t>
      </w:r>
      <w:r w:rsidR="00E22DD4" w:rsidRPr="00047EC2">
        <w:rPr>
          <w:rFonts w:ascii="Times New Roman" w:hAnsi="Times New Roman" w:cs="Times New Roman"/>
          <w:sz w:val="24"/>
          <w:szCs w:val="24"/>
        </w:rPr>
        <w:tab/>
      </w:r>
      <w:r w:rsidRPr="00047EC2">
        <w:rPr>
          <w:rFonts w:ascii="Times New Roman" w:hAnsi="Times New Roman" w:cs="Times New Roman"/>
          <w:sz w:val="24"/>
          <w:szCs w:val="24"/>
        </w:rPr>
        <w:t>Local transit ways and terminals.</w:t>
      </w:r>
    </w:p>
    <w:p w14:paraId="442514C4" w14:textId="77777777" w:rsidR="00664A7D" w:rsidRPr="00047EC2" w:rsidRDefault="00664A7D" w:rsidP="00E22DD4">
      <w:pPr>
        <w:autoSpaceDE w:val="0"/>
        <w:autoSpaceDN w:val="0"/>
        <w:adjustRightInd w:val="0"/>
        <w:spacing w:after="0" w:line="240" w:lineRule="auto"/>
        <w:ind w:left="1620" w:hanging="630"/>
        <w:rPr>
          <w:rFonts w:ascii="Times New Roman" w:hAnsi="Times New Roman" w:cs="Times New Roman"/>
          <w:sz w:val="24"/>
          <w:szCs w:val="24"/>
        </w:rPr>
      </w:pPr>
    </w:p>
    <w:p w14:paraId="0307064D" w14:textId="50BF3562" w:rsidR="00664A7D" w:rsidRPr="00047EC2" w:rsidRDefault="00664A7D" w:rsidP="00E22DD4">
      <w:pPr>
        <w:autoSpaceDE w:val="0"/>
        <w:autoSpaceDN w:val="0"/>
        <w:adjustRightInd w:val="0"/>
        <w:spacing w:after="0" w:line="240" w:lineRule="auto"/>
        <w:ind w:left="1620" w:hanging="630"/>
        <w:rPr>
          <w:rFonts w:ascii="Times New Roman" w:hAnsi="Times New Roman" w:cs="Times New Roman"/>
          <w:sz w:val="24"/>
          <w:szCs w:val="24"/>
        </w:rPr>
      </w:pPr>
      <w:r w:rsidRPr="00047EC2">
        <w:rPr>
          <w:rFonts w:ascii="Times New Roman" w:hAnsi="Times New Roman" w:cs="Times New Roman"/>
          <w:sz w:val="24"/>
          <w:szCs w:val="24"/>
        </w:rPr>
        <w:t xml:space="preserve">J. </w:t>
      </w:r>
      <w:r w:rsidR="00E22DD4" w:rsidRPr="00047EC2">
        <w:rPr>
          <w:rFonts w:ascii="Times New Roman" w:hAnsi="Times New Roman" w:cs="Times New Roman"/>
          <w:sz w:val="24"/>
          <w:szCs w:val="24"/>
        </w:rPr>
        <w:tab/>
      </w:r>
      <w:r w:rsidRPr="00047EC2">
        <w:rPr>
          <w:rFonts w:ascii="Times New Roman" w:hAnsi="Times New Roman" w:cs="Times New Roman"/>
          <w:sz w:val="24"/>
          <w:szCs w:val="24"/>
        </w:rPr>
        <w:t>Sales and information centers to include display dwelling units and private</w:t>
      </w:r>
      <w:r w:rsidR="00E22DD4" w:rsidRPr="00047EC2">
        <w:rPr>
          <w:rFonts w:ascii="Times New Roman" w:hAnsi="Times New Roman" w:cs="Times New Roman"/>
          <w:sz w:val="24"/>
          <w:szCs w:val="24"/>
        </w:rPr>
        <w:t xml:space="preserve"> </w:t>
      </w:r>
      <w:r w:rsidRPr="00047EC2">
        <w:rPr>
          <w:rFonts w:ascii="Times New Roman" w:hAnsi="Times New Roman" w:cs="Times New Roman"/>
          <w:sz w:val="24"/>
          <w:szCs w:val="24"/>
        </w:rPr>
        <w:t>construction and sales off</w:t>
      </w:r>
      <w:r w:rsidR="00132487" w:rsidRPr="00047EC2">
        <w:rPr>
          <w:rFonts w:ascii="Times New Roman" w:hAnsi="Times New Roman" w:cs="Times New Roman"/>
          <w:sz w:val="24"/>
          <w:szCs w:val="24"/>
        </w:rPr>
        <w:t>i</w:t>
      </w:r>
      <w:r w:rsidRPr="00047EC2">
        <w:rPr>
          <w:rFonts w:ascii="Times New Roman" w:hAnsi="Times New Roman" w:cs="Times New Roman"/>
          <w:sz w:val="24"/>
          <w:szCs w:val="24"/>
        </w:rPr>
        <w:t xml:space="preserve">ces for developers, </w:t>
      </w:r>
      <w:proofErr w:type="spellStart"/>
      <w:r w:rsidRPr="00047EC2">
        <w:rPr>
          <w:rFonts w:ascii="Times New Roman" w:hAnsi="Times New Roman" w:cs="Times New Roman"/>
          <w:sz w:val="24"/>
          <w:szCs w:val="24"/>
        </w:rPr>
        <w:t>subdevelopers</w:t>
      </w:r>
      <w:proofErr w:type="spellEnd"/>
      <w:r w:rsidRPr="00047EC2">
        <w:rPr>
          <w:rFonts w:ascii="Times New Roman" w:hAnsi="Times New Roman" w:cs="Times New Roman"/>
          <w:sz w:val="24"/>
          <w:szCs w:val="24"/>
        </w:rPr>
        <w:t xml:space="preserve"> and builders</w:t>
      </w:r>
      <w:r w:rsidR="00E22DD4" w:rsidRPr="00047EC2">
        <w:rPr>
          <w:rFonts w:ascii="Times New Roman" w:hAnsi="Times New Roman" w:cs="Times New Roman"/>
          <w:sz w:val="24"/>
          <w:szCs w:val="24"/>
        </w:rPr>
        <w:t xml:space="preserve"> </w:t>
      </w:r>
      <w:r w:rsidRPr="00047EC2">
        <w:rPr>
          <w:rFonts w:ascii="Times New Roman" w:hAnsi="Times New Roman" w:cs="Times New Roman"/>
          <w:sz w:val="24"/>
          <w:szCs w:val="24"/>
        </w:rPr>
        <w:t>associated with the planned development.</w:t>
      </w:r>
    </w:p>
    <w:p w14:paraId="18C978A8" w14:textId="77777777" w:rsidR="00664A7D" w:rsidRPr="00047EC2" w:rsidRDefault="00664A7D" w:rsidP="00E22DD4">
      <w:pPr>
        <w:autoSpaceDE w:val="0"/>
        <w:autoSpaceDN w:val="0"/>
        <w:adjustRightInd w:val="0"/>
        <w:spacing w:after="0" w:line="240" w:lineRule="auto"/>
        <w:ind w:left="1620" w:hanging="630"/>
        <w:rPr>
          <w:rFonts w:ascii="Times New Roman" w:hAnsi="Times New Roman" w:cs="Times New Roman"/>
          <w:sz w:val="24"/>
          <w:szCs w:val="24"/>
        </w:rPr>
      </w:pPr>
    </w:p>
    <w:p w14:paraId="3F896DFF" w14:textId="0D59B64E" w:rsidR="00664A7D" w:rsidRPr="00047EC2" w:rsidRDefault="00664A7D" w:rsidP="00E22DD4">
      <w:pPr>
        <w:autoSpaceDE w:val="0"/>
        <w:autoSpaceDN w:val="0"/>
        <w:adjustRightInd w:val="0"/>
        <w:spacing w:after="0" w:line="240" w:lineRule="auto"/>
        <w:ind w:left="1620" w:hanging="630"/>
        <w:rPr>
          <w:rFonts w:ascii="Times New Roman" w:hAnsi="Times New Roman" w:cs="Times New Roman"/>
          <w:sz w:val="24"/>
          <w:szCs w:val="24"/>
        </w:rPr>
      </w:pPr>
      <w:r w:rsidRPr="00047EC2">
        <w:rPr>
          <w:rFonts w:ascii="Times New Roman" w:hAnsi="Times New Roman" w:cs="Times New Roman"/>
          <w:sz w:val="24"/>
          <w:szCs w:val="24"/>
        </w:rPr>
        <w:t xml:space="preserve">K. </w:t>
      </w:r>
      <w:r w:rsidR="00E22DD4" w:rsidRPr="00047EC2">
        <w:rPr>
          <w:rFonts w:ascii="Times New Roman" w:hAnsi="Times New Roman" w:cs="Times New Roman"/>
          <w:sz w:val="24"/>
          <w:szCs w:val="24"/>
        </w:rPr>
        <w:tab/>
      </w:r>
      <w:r w:rsidRPr="00047EC2">
        <w:rPr>
          <w:rFonts w:ascii="Times New Roman" w:hAnsi="Times New Roman" w:cs="Times New Roman"/>
          <w:sz w:val="24"/>
          <w:szCs w:val="24"/>
        </w:rPr>
        <w:t>Accessory Dwelling Units.</w:t>
      </w:r>
    </w:p>
    <w:p w14:paraId="51DE90ED" w14:textId="77777777" w:rsidR="00664A7D" w:rsidRDefault="00664A7D" w:rsidP="00664A7D">
      <w:pPr>
        <w:autoSpaceDE w:val="0"/>
        <w:autoSpaceDN w:val="0"/>
        <w:adjustRightInd w:val="0"/>
        <w:spacing w:after="0" w:line="240" w:lineRule="auto"/>
        <w:rPr>
          <w:rFonts w:ascii="Times New Roman" w:hAnsi="Times New Roman" w:cs="Times New Roman"/>
          <w:sz w:val="24"/>
          <w:szCs w:val="24"/>
        </w:rPr>
      </w:pPr>
    </w:p>
    <w:p w14:paraId="7413B8F7" w14:textId="77777777" w:rsidR="00736661" w:rsidRPr="00047EC2" w:rsidRDefault="00736661" w:rsidP="00664A7D">
      <w:pPr>
        <w:autoSpaceDE w:val="0"/>
        <w:autoSpaceDN w:val="0"/>
        <w:adjustRightInd w:val="0"/>
        <w:spacing w:after="0" w:line="240" w:lineRule="auto"/>
        <w:rPr>
          <w:rFonts w:ascii="Times New Roman" w:hAnsi="Times New Roman" w:cs="Times New Roman"/>
          <w:sz w:val="24"/>
          <w:szCs w:val="24"/>
        </w:rPr>
      </w:pPr>
    </w:p>
    <w:p w14:paraId="164DA80F" w14:textId="3275C0D9" w:rsidR="00664A7D" w:rsidRPr="00047EC2" w:rsidRDefault="00664A7D" w:rsidP="00736661">
      <w:pPr>
        <w:pStyle w:val="Heading1"/>
      </w:pPr>
      <w:r w:rsidRPr="00047EC2">
        <w:t>SECTION VII</w:t>
      </w:r>
    </w:p>
    <w:p w14:paraId="3C34F874" w14:textId="170AC184" w:rsidR="00664A7D" w:rsidRPr="00047EC2" w:rsidRDefault="00664A7D" w:rsidP="00736661">
      <w:pPr>
        <w:pStyle w:val="Heading1"/>
      </w:pPr>
      <w:r w:rsidRPr="00047EC2">
        <w:t>PLANNING AND DESIGN CONTROLS</w:t>
      </w:r>
    </w:p>
    <w:p w14:paraId="12AEAF0F" w14:textId="77777777" w:rsidR="00664A7D" w:rsidRPr="00047EC2" w:rsidRDefault="00664A7D" w:rsidP="00E22DD4">
      <w:pPr>
        <w:pStyle w:val="Heading1"/>
        <w:rPr>
          <w:sz w:val="24"/>
          <w:szCs w:val="24"/>
        </w:rPr>
      </w:pPr>
    </w:p>
    <w:p w14:paraId="572C4C09" w14:textId="544129D7" w:rsidR="00664A7D" w:rsidRPr="00047EC2" w:rsidRDefault="00664A7D" w:rsidP="00E22DD4">
      <w:pPr>
        <w:autoSpaceDE w:val="0"/>
        <w:autoSpaceDN w:val="0"/>
        <w:adjustRightInd w:val="0"/>
        <w:spacing w:after="0" w:line="240" w:lineRule="auto"/>
        <w:ind w:left="900" w:hanging="720"/>
        <w:rPr>
          <w:rFonts w:ascii="Times New Roman" w:hAnsi="Times New Roman" w:cs="Times New Roman"/>
          <w:sz w:val="24"/>
          <w:szCs w:val="24"/>
        </w:rPr>
      </w:pPr>
      <w:r w:rsidRPr="00047EC2">
        <w:rPr>
          <w:rFonts w:ascii="Times New Roman" w:hAnsi="Times New Roman" w:cs="Times New Roman"/>
          <w:sz w:val="24"/>
          <w:szCs w:val="24"/>
        </w:rPr>
        <w:t xml:space="preserve">7.1 </w:t>
      </w:r>
      <w:r w:rsidR="00E22DD4" w:rsidRPr="00047EC2">
        <w:rPr>
          <w:rFonts w:ascii="Times New Roman" w:hAnsi="Times New Roman" w:cs="Times New Roman"/>
          <w:sz w:val="24"/>
          <w:szCs w:val="24"/>
        </w:rPr>
        <w:tab/>
      </w:r>
      <w:r w:rsidRPr="00047EC2">
        <w:rPr>
          <w:rFonts w:ascii="Times New Roman" w:hAnsi="Times New Roman" w:cs="Times New Roman"/>
          <w:sz w:val="24"/>
          <w:szCs w:val="24"/>
        </w:rPr>
        <w:t>This section applies only to the areas described below:</w:t>
      </w:r>
    </w:p>
    <w:p w14:paraId="5E965C38" w14:textId="77777777" w:rsidR="00664A7D" w:rsidRPr="00047EC2" w:rsidRDefault="00664A7D" w:rsidP="00664A7D">
      <w:pPr>
        <w:autoSpaceDE w:val="0"/>
        <w:autoSpaceDN w:val="0"/>
        <w:adjustRightInd w:val="0"/>
        <w:spacing w:after="0" w:line="240" w:lineRule="auto"/>
        <w:rPr>
          <w:rFonts w:ascii="Times New Roman" w:hAnsi="Times New Roman" w:cs="Times New Roman"/>
          <w:sz w:val="24"/>
          <w:szCs w:val="24"/>
        </w:rPr>
      </w:pPr>
    </w:p>
    <w:p w14:paraId="596DE390" w14:textId="0A526406" w:rsidR="00664A7D" w:rsidRPr="00047EC2" w:rsidRDefault="00E22DD4" w:rsidP="00E22DD4">
      <w:pPr>
        <w:tabs>
          <w:tab w:val="left" w:pos="900"/>
        </w:tabs>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ab/>
      </w:r>
      <w:r w:rsidR="00664A7D" w:rsidRPr="00047EC2">
        <w:rPr>
          <w:rFonts w:ascii="Times New Roman" w:hAnsi="Times New Roman" w:cs="Times New Roman"/>
          <w:sz w:val="24"/>
          <w:szCs w:val="24"/>
        </w:rPr>
        <w:t>Single Family Use Areas: SF-1</w:t>
      </w:r>
    </w:p>
    <w:p w14:paraId="1D9DB516" w14:textId="7D7C6145" w:rsidR="00664A7D" w:rsidRPr="00047EC2" w:rsidRDefault="00664A7D">
      <w:pPr>
        <w:rPr>
          <w:rFonts w:ascii="Times New Roman" w:hAnsi="Times New Roman" w:cs="Times New Roman"/>
          <w:sz w:val="24"/>
          <w:szCs w:val="24"/>
        </w:rPr>
      </w:pPr>
    </w:p>
    <w:p w14:paraId="69505438" w14:textId="62F0177A" w:rsidR="00664A7D" w:rsidRPr="00047EC2" w:rsidRDefault="00E22DD4" w:rsidP="00AE7BC4">
      <w:pPr>
        <w:autoSpaceDE w:val="0"/>
        <w:autoSpaceDN w:val="0"/>
        <w:adjustRightInd w:val="0"/>
        <w:spacing w:after="0" w:line="240" w:lineRule="auto"/>
        <w:ind w:left="900" w:hanging="720"/>
        <w:rPr>
          <w:rFonts w:ascii="Times New Roman" w:hAnsi="Times New Roman" w:cs="Times New Roman"/>
          <w:sz w:val="24"/>
          <w:szCs w:val="24"/>
        </w:rPr>
      </w:pPr>
      <w:r w:rsidRPr="00047EC2">
        <w:rPr>
          <w:rFonts w:ascii="Times New Roman" w:hAnsi="Times New Roman" w:cs="Times New Roman"/>
          <w:sz w:val="24"/>
          <w:szCs w:val="24"/>
        </w:rPr>
        <w:t xml:space="preserve">7.2 </w:t>
      </w:r>
      <w:r w:rsidR="00AE7BC4" w:rsidRPr="00047EC2">
        <w:rPr>
          <w:rFonts w:ascii="Times New Roman" w:hAnsi="Times New Roman" w:cs="Times New Roman"/>
          <w:sz w:val="24"/>
          <w:szCs w:val="24"/>
        </w:rPr>
        <w:tab/>
      </w:r>
      <w:r w:rsidR="00664A7D" w:rsidRPr="00047EC2">
        <w:rPr>
          <w:rFonts w:ascii="Times New Roman" w:hAnsi="Times New Roman" w:cs="Times New Roman"/>
          <w:sz w:val="24"/>
          <w:szCs w:val="24"/>
          <w:u w:val="single"/>
        </w:rPr>
        <w:t>Building Envelopes.</w:t>
      </w:r>
    </w:p>
    <w:p w14:paraId="28A97558" w14:textId="77777777" w:rsidR="00664A7D" w:rsidRPr="00047EC2" w:rsidRDefault="00664A7D" w:rsidP="00664A7D">
      <w:pPr>
        <w:autoSpaceDE w:val="0"/>
        <w:autoSpaceDN w:val="0"/>
        <w:adjustRightInd w:val="0"/>
        <w:spacing w:after="0" w:line="240" w:lineRule="auto"/>
        <w:rPr>
          <w:rFonts w:ascii="Times New Roman" w:hAnsi="Times New Roman" w:cs="Times New Roman"/>
          <w:sz w:val="24"/>
          <w:szCs w:val="24"/>
        </w:rPr>
      </w:pPr>
    </w:p>
    <w:p w14:paraId="49BBCD1F" w14:textId="5F33BBEA" w:rsidR="00664A7D" w:rsidRPr="00047EC2" w:rsidRDefault="00664A7D" w:rsidP="00AE7BC4">
      <w:pPr>
        <w:pStyle w:val="ListParagraph"/>
        <w:numPr>
          <w:ilvl w:val="0"/>
          <w:numId w:val="14"/>
        </w:numPr>
        <w:autoSpaceDE w:val="0"/>
        <w:autoSpaceDN w:val="0"/>
        <w:adjustRightInd w:val="0"/>
        <w:spacing w:after="0" w:line="240" w:lineRule="auto"/>
        <w:ind w:left="1620" w:hanging="720"/>
        <w:rPr>
          <w:rFonts w:ascii="Times New Roman" w:hAnsi="Times New Roman" w:cs="Times New Roman"/>
          <w:sz w:val="24"/>
          <w:szCs w:val="24"/>
        </w:rPr>
      </w:pPr>
      <w:r w:rsidRPr="00047EC2">
        <w:rPr>
          <w:rFonts w:ascii="Times New Roman" w:hAnsi="Times New Roman" w:cs="Times New Roman"/>
          <w:sz w:val="24"/>
          <w:szCs w:val="24"/>
        </w:rPr>
        <w:t>Description.</w:t>
      </w:r>
    </w:p>
    <w:p w14:paraId="1FECEC58" w14:textId="77777777" w:rsidR="00664A7D" w:rsidRPr="00047EC2" w:rsidRDefault="00664A7D" w:rsidP="0084100A">
      <w:pPr>
        <w:autoSpaceDE w:val="0"/>
        <w:autoSpaceDN w:val="0"/>
        <w:adjustRightInd w:val="0"/>
        <w:spacing w:after="0" w:line="240" w:lineRule="auto"/>
        <w:rPr>
          <w:rFonts w:ascii="Times New Roman" w:hAnsi="Times New Roman" w:cs="Times New Roman"/>
          <w:sz w:val="24"/>
          <w:szCs w:val="24"/>
        </w:rPr>
      </w:pPr>
    </w:p>
    <w:p w14:paraId="47974FE8" w14:textId="3BAC3DE4" w:rsidR="00664A7D" w:rsidRPr="00047EC2" w:rsidRDefault="00664A7D" w:rsidP="00AE7BC4">
      <w:pPr>
        <w:pStyle w:val="ListParagraph"/>
        <w:numPr>
          <w:ilvl w:val="0"/>
          <w:numId w:val="27"/>
        </w:numPr>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Development of lots within the areas described above shall be restricted</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to the confines of a described building envelope. Building envelopes</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shall be described as to size and dimensions on the face of the final</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plat.</w:t>
      </w:r>
      <w:r w:rsidR="00AE7BC4" w:rsidRPr="00047EC2">
        <w:rPr>
          <w:rFonts w:ascii="Times New Roman" w:hAnsi="Times New Roman" w:cs="Times New Roman"/>
          <w:sz w:val="24"/>
          <w:szCs w:val="24"/>
        </w:rPr>
        <w:t xml:space="preserve"> </w:t>
      </w:r>
      <w:r w:rsidR="00AE7BC4" w:rsidRPr="00047EC2">
        <w:rPr>
          <w:rFonts w:ascii="Times New Roman" w:hAnsi="Times New Roman" w:cs="Times New Roman"/>
          <w:sz w:val="24"/>
          <w:szCs w:val="24"/>
        </w:rPr>
        <w:br/>
      </w:r>
    </w:p>
    <w:p w14:paraId="51499A9D" w14:textId="57216D0D" w:rsidR="00664A7D" w:rsidRPr="00047EC2" w:rsidRDefault="00664A7D" w:rsidP="00AE7BC4">
      <w:pPr>
        <w:pStyle w:val="ListParagraph"/>
        <w:numPr>
          <w:ilvl w:val="0"/>
          <w:numId w:val="27"/>
        </w:numPr>
        <w:autoSpaceDE w:val="0"/>
        <w:autoSpaceDN w:val="0"/>
        <w:adjustRightInd w:val="0"/>
        <w:spacing w:after="0" w:line="240" w:lineRule="auto"/>
        <w:rPr>
          <w:rFonts w:ascii="Times New Roman" w:hAnsi="Times New Roman" w:cs="Times New Roman"/>
          <w:sz w:val="24"/>
          <w:szCs w:val="24"/>
        </w:rPr>
      </w:pPr>
      <w:r w:rsidRPr="00047EC2">
        <w:rPr>
          <w:rFonts w:ascii="Times New Roman" w:hAnsi="Times New Roman" w:cs="Times New Roman"/>
          <w:sz w:val="24"/>
          <w:szCs w:val="24"/>
        </w:rPr>
        <w:t>Building envelopes for single-family detached residences shall include</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all clearing, grading, construction, irrigated landscaping and impervious</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areas, with the exception that entry driveways to the structure may</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extend from the building envelope to the principle access route.</w:t>
      </w:r>
    </w:p>
    <w:p w14:paraId="68006ECB" w14:textId="77777777" w:rsidR="00664A7D" w:rsidRPr="00047EC2" w:rsidRDefault="00664A7D" w:rsidP="00664A7D">
      <w:pPr>
        <w:autoSpaceDE w:val="0"/>
        <w:autoSpaceDN w:val="0"/>
        <w:adjustRightInd w:val="0"/>
        <w:spacing w:after="0" w:line="240" w:lineRule="auto"/>
        <w:rPr>
          <w:rFonts w:ascii="Times New Roman" w:hAnsi="Times New Roman" w:cs="Times New Roman"/>
          <w:sz w:val="24"/>
          <w:szCs w:val="24"/>
        </w:rPr>
      </w:pPr>
    </w:p>
    <w:p w14:paraId="0FBD6AC8" w14:textId="761D01B2" w:rsidR="00664A7D" w:rsidRPr="00047EC2" w:rsidRDefault="00664A7D" w:rsidP="00AE7BC4">
      <w:pPr>
        <w:tabs>
          <w:tab w:val="left" w:pos="1620"/>
        </w:tabs>
        <w:autoSpaceDE w:val="0"/>
        <w:autoSpaceDN w:val="0"/>
        <w:adjustRightInd w:val="0"/>
        <w:spacing w:after="0" w:line="240" w:lineRule="auto"/>
        <w:ind w:left="900"/>
        <w:rPr>
          <w:rFonts w:ascii="Times New Roman" w:hAnsi="Times New Roman" w:cs="Times New Roman"/>
          <w:sz w:val="24"/>
          <w:szCs w:val="24"/>
        </w:rPr>
      </w:pPr>
      <w:r w:rsidRPr="00047EC2">
        <w:rPr>
          <w:rFonts w:ascii="Times New Roman" w:hAnsi="Times New Roman" w:cs="Times New Roman"/>
          <w:sz w:val="24"/>
          <w:szCs w:val="24"/>
        </w:rPr>
        <w:t xml:space="preserve">B. </w:t>
      </w:r>
      <w:r w:rsidR="00AE7BC4" w:rsidRPr="00047EC2">
        <w:rPr>
          <w:rFonts w:ascii="Times New Roman" w:hAnsi="Times New Roman" w:cs="Times New Roman"/>
          <w:sz w:val="24"/>
          <w:szCs w:val="24"/>
        </w:rPr>
        <w:tab/>
      </w:r>
      <w:r w:rsidRPr="00047EC2">
        <w:rPr>
          <w:rFonts w:ascii="Times New Roman" w:hAnsi="Times New Roman" w:cs="Times New Roman"/>
          <w:sz w:val="24"/>
          <w:szCs w:val="24"/>
        </w:rPr>
        <w:t>Planning and Design Controls:</w:t>
      </w:r>
    </w:p>
    <w:p w14:paraId="4216124D" w14:textId="77777777" w:rsidR="0084100A" w:rsidRPr="00047EC2" w:rsidRDefault="0084100A" w:rsidP="00664A7D">
      <w:pPr>
        <w:autoSpaceDE w:val="0"/>
        <w:autoSpaceDN w:val="0"/>
        <w:adjustRightInd w:val="0"/>
        <w:spacing w:after="0" w:line="240" w:lineRule="auto"/>
        <w:rPr>
          <w:rFonts w:ascii="Times New Roman" w:hAnsi="Times New Roman" w:cs="Times New Roman"/>
          <w:sz w:val="24"/>
          <w:szCs w:val="24"/>
        </w:rPr>
      </w:pPr>
    </w:p>
    <w:p w14:paraId="642B8DAF" w14:textId="783F9E63" w:rsidR="00664A7D" w:rsidRPr="00047EC2" w:rsidRDefault="00664A7D" w:rsidP="00664A7D">
      <w:pPr>
        <w:pStyle w:val="ListParagraph"/>
        <w:numPr>
          <w:ilvl w:val="3"/>
          <w:numId w:val="21"/>
        </w:numPr>
        <w:autoSpaceDE w:val="0"/>
        <w:autoSpaceDN w:val="0"/>
        <w:adjustRightInd w:val="0"/>
        <w:spacing w:after="0" w:line="240" w:lineRule="auto"/>
        <w:ind w:left="1980"/>
        <w:rPr>
          <w:rFonts w:ascii="Times New Roman" w:hAnsi="Times New Roman" w:cs="Times New Roman"/>
          <w:sz w:val="24"/>
          <w:szCs w:val="24"/>
        </w:rPr>
      </w:pPr>
      <w:r w:rsidRPr="00047EC2">
        <w:rPr>
          <w:rFonts w:ascii="Times New Roman" w:hAnsi="Times New Roman" w:cs="Times New Roman"/>
          <w:sz w:val="24"/>
          <w:szCs w:val="24"/>
        </w:rPr>
        <w:t>Siting: In the site planning, development and construction of any lot or</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structure, consideration shall be given to the relationship of roads and</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buildings to existing slope grades, and drainageways. All structures</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and roadways shall achieve a "fit" with the Landscape that is not</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intrusive and considers the following:</w:t>
      </w:r>
    </w:p>
    <w:p w14:paraId="0601F55E" w14:textId="77777777" w:rsidR="0084100A" w:rsidRPr="00047EC2" w:rsidRDefault="0084100A" w:rsidP="00664A7D">
      <w:pPr>
        <w:autoSpaceDE w:val="0"/>
        <w:autoSpaceDN w:val="0"/>
        <w:adjustRightInd w:val="0"/>
        <w:spacing w:after="0" w:line="240" w:lineRule="auto"/>
        <w:rPr>
          <w:rFonts w:ascii="Times New Roman" w:hAnsi="Times New Roman" w:cs="Times New Roman"/>
          <w:sz w:val="24"/>
          <w:szCs w:val="24"/>
        </w:rPr>
      </w:pPr>
    </w:p>
    <w:p w14:paraId="1A8D2651" w14:textId="6CB35971" w:rsidR="00664A7D" w:rsidRPr="00047EC2" w:rsidRDefault="00664A7D" w:rsidP="00AE7BC4">
      <w:pPr>
        <w:tabs>
          <w:tab w:val="left" w:pos="2610"/>
        </w:tabs>
        <w:autoSpaceDE w:val="0"/>
        <w:autoSpaceDN w:val="0"/>
        <w:adjustRightInd w:val="0"/>
        <w:spacing w:after="0" w:line="240" w:lineRule="auto"/>
        <w:ind w:left="2610" w:hanging="630"/>
        <w:rPr>
          <w:rFonts w:ascii="Times New Roman" w:hAnsi="Times New Roman" w:cs="Times New Roman"/>
          <w:sz w:val="24"/>
          <w:szCs w:val="24"/>
        </w:rPr>
      </w:pPr>
      <w:r w:rsidRPr="00047EC2">
        <w:rPr>
          <w:rFonts w:ascii="Times New Roman" w:hAnsi="Times New Roman" w:cs="Times New Roman"/>
          <w:sz w:val="24"/>
          <w:szCs w:val="24"/>
        </w:rPr>
        <w:t xml:space="preserve">a. </w:t>
      </w:r>
      <w:r w:rsidR="00AE7BC4" w:rsidRPr="00047EC2">
        <w:rPr>
          <w:rFonts w:ascii="Times New Roman" w:hAnsi="Times New Roman" w:cs="Times New Roman"/>
          <w:sz w:val="24"/>
          <w:szCs w:val="24"/>
        </w:rPr>
        <w:tab/>
      </w:r>
      <w:r w:rsidRPr="00047EC2">
        <w:rPr>
          <w:rFonts w:ascii="Times New Roman" w:hAnsi="Times New Roman" w:cs="Times New Roman"/>
          <w:sz w:val="24"/>
          <w:szCs w:val="24"/>
        </w:rPr>
        <w:t>Significant natural drainage ways shall not be disturbed or rerouted</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except where of general benefit to the Planned Unit</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D</w:t>
      </w:r>
      <w:r w:rsidR="00ED59C7" w:rsidRPr="00047EC2">
        <w:rPr>
          <w:rFonts w:ascii="Times New Roman" w:hAnsi="Times New Roman" w:cs="Times New Roman"/>
          <w:sz w:val="24"/>
          <w:szCs w:val="24"/>
        </w:rPr>
        <w:t>ev</w:t>
      </w:r>
      <w:r w:rsidR="00FD3E0B" w:rsidRPr="00047EC2">
        <w:rPr>
          <w:rFonts w:ascii="Times New Roman" w:hAnsi="Times New Roman" w:cs="Times New Roman"/>
          <w:sz w:val="24"/>
          <w:szCs w:val="24"/>
        </w:rPr>
        <w:t>elopment</w:t>
      </w:r>
      <w:r w:rsidRPr="00047EC2">
        <w:rPr>
          <w:rFonts w:ascii="Times New Roman" w:hAnsi="Times New Roman" w:cs="Times New Roman"/>
          <w:sz w:val="24"/>
          <w:szCs w:val="24"/>
        </w:rPr>
        <w:t xml:space="preserve"> and shall be subject to the review and approval of</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the Town of Castle Rock.</w:t>
      </w:r>
    </w:p>
    <w:p w14:paraId="6298E85D" w14:textId="77777777" w:rsidR="0084100A" w:rsidRPr="00047EC2" w:rsidRDefault="0084100A" w:rsidP="00AE7BC4">
      <w:pPr>
        <w:tabs>
          <w:tab w:val="left" w:pos="2610"/>
        </w:tabs>
        <w:autoSpaceDE w:val="0"/>
        <w:autoSpaceDN w:val="0"/>
        <w:adjustRightInd w:val="0"/>
        <w:spacing w:after="0" w:line="240" w:lineRule="auto"/>
        <w:ind w:left="1980"/>
        <w:rPr>
          <w:rFonts w:ascii="Times New Roman" w:hAnsi="Times New Roman" w:cs="Times New Roman"/>
          <w:sz w:val="24"/>
          <w:szCs w:val="24"/>
        </w:rPr>
      </w:pPr>
    </w:p>
    <w:p w14:paraId="56BFF929" w14:textId="7B4E212D" w:rsidR="00664A7D" w:rsidRPr="00047EC2" w:rsidRDefault="00664A7D" w:rsidP="00AE7BC4">
      <w:pPr>
        <w:tabs>
          <w:tab w:val="left" w:pos="2610"/>
        </w:tabs>
        <w:autoSpaceDE w:val="0"/>
        <w:autoSpaceDN w:val="0"/>
        <w:adjustRightInd w:val="0"/>
        <w:spacing w:after="0" w:line="240" w:lineRule="auto"/>
        <w:ind w:left="2610" w:hanging="630"/>
        <w:rPr>
          <w:rFonts w:ascii="Times New Roman" w:hAnsi="Times New Roman" w:cs="Times New Roman"/>
          <w:sz w:val="24"/>
          <w:szCs w:val="24"/>
        </w:rPr>
      </w:pPr>
      <w:r w:rsidRPr="00047EC2">
        <w:rPr>
          <w:rFonts w:ascii="Times New Roman" w:hAnsi="Times New Roman" w:cs="Times New Roman"/>
          <w:sz w:val="24"/>
          <w:szCs w:val="24"/>
        </w:rPr>
        <w:t xml:space="preserve">b. </w:t>
      </w:r>
      <w:r w:rsidR="00AE7BC4" w:rsidRPr="00047EC2">
        <w:rPr>
          <w:rFonts w:ascii="Times New Roman" w:hAnsi="Times New Roman" w:cs="Times New Roman"/>
          <w:sz w:val="24"/>
          <w:szCs w:val="24"/>
        </w:rPr>
        <w:tab/>
      </w:r>
      <w:r w:rsidRPr="00047EC2">
        <w:rPr>
          <w:rFonts w:ascii="Times New Roman" w:hAnsi="Times New Roman" w:cs="Times New Roman"/>
          <w:sz w:val="24"/>
          <w:szCs w:val="24"/>
        </w:rPr>
        <w:t>Unique site features, whether topographic or of a surficial</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nature shall receive special consideration in any site planning or</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development. S</w:t>
      </w:r>
      <w:r w:rsidR="002D57AC" w:rsidRPr="00047EC2">
        <w:rPr>
          <w:rFonts w:ascii="Times New Roman" w:hAnsi="Times New Roman" w:cs="Times New Roman"/>
          <w:sz w:val="24"/>
          <w:szCs w:val="24"/>
        </w:rPr>
        <w:t>u</w:t>
      </w:r>
      <w:r w:rsidRPr="00047EC2">
        <w:rPr>
          <w:rFonts w:ascii="Times New Roman" w:hAnsi="Times New Roman" w:cs="Times New Roman"/>
          <w:sz w:val="24"/>
          <w:szCs w:val="24"/>
        </w:rPr>
        <w:t>ch features shall be le</w:t>
      </w:r>
      <w:r w:rsidR="00AE7BC4" w:rsidRPr="00047EC2">
        <w:rPr>
          <w:rFonts w:ascii="Times New Roman" w:hAnsi="Times New Roman" w:cs="Times New Roman"/>
          <w:sz w:val="24"/>
          <w:szCs w:val="24"/>
        </w:rPr>
        <w:t xml:space="preserve">ft </w:t>
      </w:r>
      <w:r w:rsidRPr="00047EC2">
        <w:rPr>
          <w:rFonts w:ascii="Times New Roman" w:hAnsi="Times New Roman" w:cs="Times New Roman"/>
          <w:sz w:val="24"/>
          <w:szCs w:val="24"/>
        </w:rPr>
        <w:t>undisturbed wherever</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practical in lot development.</w:t>
      </w:r>
    </w:p>
    <w:p w14:paraId="55C9593E" w14:textId="77777777" w:rsidR="0084100A" w:rsidRPr="00047EC2" w:rsidRDefault="0084100A" w:rsidP="00AE7BC4">
      <w:pPr>
        <w:tabs>
          <w:tab w:val="left" w:pos="2610"/>
        </w:tabs>
        <w:autoSpaceDE w:val="0"/>
        <w:autoSpaceDN w:val="0"/>
        <w:adjustRightInd w:val="0"/>
        <w:spacing w:after="0" w:line="240" w:lineRule="auto"/>
        <w:ind w:left="1980"/>
        <w:rPr>
          <w:rFonts w:ascii="Times New Roman" w:hAnsi="Times New Roman" w:cs="Times New Roman"/>
          <w:sz w:val="24"/>
          <w:szCs w:val="24"/>
        </w:rPr>
      </w:pPr>
    </w:p>
    <w:p w14:paraId="2EAC7CE1" w14:textId="3D11CF16" w:rsidR="00664A7D" w:rsidRPr="00047EC2" w:rsidRDefault="00664A7D" w:rsidP="00AE7BC4">
      <w:pPr>
        <w:tabs>
          <w:tab w:val="left" w:pos="2610"/>
        </w:tabs>
        <w:autoSpaceDE w:val="0"/>
        <w:autoSpaceDN w:val="0"/>
        <w:adjustRightInd w:val="0"/>
        <w:spacing w:after="0" w:line="240" w:lineRule="auto"/>
        <w:ind w:left="2610" w:hanging="630"/>
        <w:rPr>
          <w:rFonts w:ascii="Times New Roman" w:hAnsi="Times New Roman" w:cs="Times New Roman"/>
          <w:sz w:val="24"/>
          <w:szCs w:val="24"/>
        </w:rPr>
      </w:pPr>
      <w:r w:rsidRPr="00047EC2">
        <w:rPr>
          <w:rFonts w:ascii="Times New Roman" w:hAnsi="Times New Roman" w:cs="Times New Roman"/>
          <w:sz w:val="24"/>
          <w:szCs w:val="24"/>
        </w:rPr>
        <w:t xml:space="preserve">c. </w:t>
      </w:r>
      <w:r w:rsidR="00AE7BC4" w:rsidRPr="00047EC2">
        <w:rPr>
          <w:rFonts w:ascii="Times New Roman" w:hAnsi="Times New Roman" w:cs="Times New Roman"/>
          <w:sz w:val="24"/>
          <w:szCs w:val="24"/>
        </w:rPr>
        <w:tab/>
      </w:r>
      <w:r w:rsidRPr="00047EC2">
        <w:rPr>
          <w:rFonts w:ascii="Times New Roman" w:hAnsi="Times New Roman" w:cs="Times New Roman"/>
          <w:sz w:val="24"/>
          <w:szCs w:val="24"/>
        </w:rPr>
        <w:t>Structures in sloping areas shall be designed to conform to the</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slope by means of "stepped" foundations or simila</w:t>
      </w:r>
      <w:r w:rsidR="002D57AC" w:rsidRPr="00047EC2">
        <w:rPr>
          <w:rFonts w:ascii="Times New Roman" w:hAnsi="Times New Roman" w:cs="Times New Roman"/>
          <w:sz w:val="24"/>
          <w:szCs w:val="24"/>
        </w:rPr>
        <w:t>r</w:t>
      </w:r>
      <w:r w:rsidRPr="00047EC2">
        <w:rPr>
          <w:rFonts w:ascii="Times New Roman" w:hAnsi="Times New Roman" w:cs="Times New Roman"/>
          <w:sz w:val="24"/>
          <w:szCs w:val="24"/>
        </w:rPr>
        <w:t xml:space="preserve"> methods</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that will keep grading and site preparation to a minimum. In</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principle, structures shall accommodate slope in design rather</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than cause slope to accommodate structures.</w:t>
      </w:r>
    </w:p>
    <w:p w14:paraId="23020534" w14:textId="77777777" w:rsidR="0084100A" w:rsidRPr="00047EC2" w:rsidRDefault="0084100A" w:rsidP="00AE7BC4">
      <w:pPr>
        <w:tabs>
          <w:tab w:val="left" w:pos="2610"/>
        </w:tabs>
        <w:autoSpaceDE w:val="0"/>
        <w:autoSpaceDN w:val="0"/>
        <w:adjustRightInd w:val="0"/>
        <w:spacing w:after="0" w:line="240" w:lineRule="auto"/>
        <w:ind w:left="1980"/>
        <w:rPr>
          <w:rFonts w:ascii="Times New Roman" w:hAnsi="Times New Roman" w:cs="Times New Roman"/>
          <w:sz w:val="24"/>
          <w:szCs w:val="24"/>
        </w:rPr>
      </w:pPr>
    </w:p>
    <w:p w14:paraId="2A3F8620" w14:textId="6F425C46" w:rsidR="00664A7D" w:rsidRPr="00047EC2" w:rsidRDefault="00664A7D" w:rsidP="00AE7BC4">
      <w:pPr>
        <w:tabs>
          <w:tab w:val="left" w:pos="2610"/>
        </w:tabs>
        <w:autoSpaceDE w:val="0"/>
        <w:autoSpaceDN w:val="0"/>
        <w:adjustRightInd w:val="0"/>
        <w:spacing w:after="0" w:line="240" w:lineRule="auto"/>
        <w:ind w:left="1980"/>
        <w:rPr>
          <w:rFonts w:ascii="Times New Roman" w:hAnsi="Times New Roman" w:cs="Times New Roman"/>
          <w:sz w:val="24"/>
          <w:szCs w:val="24"/>
        </w:rPr>
      </w:pPr>
      <w:r w:rsidRPr="00047EC2">
        <w:rPr>
          <w:rFonts w:ascii="Times New Roman" w:hAnsi="Times New Roman" w:cs="Times New Roman"/>
          <w:sz w:val="24"/>
          <w:szCs w:val="24"/>
        </w:rPr>
        <w:t xml:space="preserve">d. </w:t>
      </w:r>
      <w:r w:rsidR="00AE7BC4" w:rsidRPr="00047EC2">
        <w:rPr>
          <w:rFonts w:ascii="Times New Roman" w:hAnsi="Times New Roman" w:cs="Times New Roman"/>
          <w:sz w:val="24"/>
          <w:szCs w:val="24"/>
        </w:rPr>
        <w:tab/>
      </w:r>
      <w:r w:rsidRPr="00047EC2">
        <w:rPr>
          <w:rFonts w:ascii="Times New Roman" w:hAnsi="Times New Roman" w:cs="Times New Roman"/>
          <w:sz w:val="24"/>
          <w:szCs w:val="24"/>
        </w:rPr>
        <w:t>Grading shall be shaped to compliment the natural landforms.</w:t>
      </w:r>
    </w:p>
    <w:p w14:paraId="32E08B4D" w14:textId="77777777" w:rsidR="0084100A" w:rsidRPr="00047EC2" w:rsidRDefault="0084100A" w:rsidP="00AE7BC4">
      <w:pPr>
        <w:tabs>
          <w:tab w:val="left" w:pos="2610"/>
        </w:tabs>
        <w:autoSpaceDE w:val="0"/>
        <w:autoSpaceDN w:val="0"/>
        <w:adjustRightInd w:val="0"/>
        <w:spacing w:after="0" w:line="240" w:lineRule="auto"/>
        <w:ind w:left="1980"/>
        <w:rPr>
          <w:rFonts w:ascii="Times New Roman" w:hAnsi="Times New Roman" w:cs="Times New Roman"/>
          <w:sz w:val="24"/>
          <w:szCs w:val="24"/>
        </w:rPr>
      </w:pPr>
    </w:p>
    <w:p w14:paraId="5B89B94E" w14:textId="5FDAEF1A" w:rsidR="00664A7D" w:rsidRPr="00047EC2" w:rsidRDefault="00664A7D" w:rsidP="00AE7BC4">
      <w:pPr>
        <w:tabs>
          <w:tab w:val="left" w:pos="2610"/>
        </w:tabs>
        <w:autoSpaceDE w:val="0"/>
        <w:autoSpaceDN w:val="0"/>
        <w:adjustRightInd w:val="0"/>
        <w:spacing w:after="0" w:line="240" w:lineRule="auto"/>
        <w:ind w:left="2610" w:hanging="630"/>
        <w:rPr>
          <w:rFonts w:ascii="Times New Roman" w:hAnsi="Times New Roman" w:cs="Times New Roman"/>
          <w:sz w:val="24"/>
          <w:szCs w:val="24"/>
        </w:rPr>
      </w:pPr>
      <w:r w:rsidRPr="00047EC2">
        <w:rPr>
          <w:rFonts w:ascii="Times New Roman" w:hAnsi="Times New Roman" w:cs="Times New Roman"/>
          <w:sz w:val="24"/>
          <w:szCs w:val="24"/>
        </w:rPr>
        <w:t xml:space="preserve">e. </w:t>
      </w:r>
      <w:r w:rsidR="00AE7BC4" w:rsidRPr="00047EC2">
        <w:rPr>
          <w:rFonts w:ascii="Times New Roman" w:hAnsi="Times New Roman" w:cs="Times New Roman"/>
          <w:sz w:val="24"/>
          <w:szCs w:val="24"/>
        </w:rPr>
        <w:tab/>
      </w:r>
      <w:r w:rsidRPr="00047EC2">
        <w:rPr>
          <w:rFonts w:ascii="Times New Roman" w:hAnsi="Times New Roman" w:cs="Times New Roman"/>
          <w:sz w:val="24"/>
          <w:szCs w:val="24"/>
        </w:rPr>
        <w:t xml:space="preserve">Roads in steeply sloping </w:t>
      </w:r>
      <w:r w:rsidR="00FD3E0B" w:rsidRPr="00047EC2">
        <w:rPr>
          <w:rFonts w:ascii="Times New Roman" w:hAnsi="Times New Roman" w:cs="Times New Roman"/>
          <w:sz w:val="24"/>
          <w:szCs w:val="24"/>
        </w:rPr>
        <w:t>or</w:t>
      </w:r>
      <w:r w:rsidRPr="00047EC2">
        <w:rPr>
          <w:rFonts w:ascii="Times New Roman" w:hAnsi="Times New Roman" w:cs="Times New Roman"/>
          <w:sz w:val="24"/>
          <w:szCs w:val="24"/>
        </w:rPr>
        <w:t xml:space="preserve"> heavily vegetated areas shall be</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designed to minimize the area of disturbance. Clearing of</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vegetation with the right-of-way shall be "feathered" to create</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more natural appearing edges and to accommodate snow</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stacking.</w:t>
      </w:r>
    </w:p>
    <w:p w14:paraId="3BE9A909" w14:textId="77777777" w:rsidR="0084100A" w:rsidRPr="00047EC2" w:rsidRDefault="0084100A" w:rsidP="00664A7D">
      <w:pPr>
        <w:autoSpaceDE w:val="0"/>
        <w:autoSpaceDN w:val="0"/>
        <w:adjustRightInd w:val="0"/>
        <w:spacing w:after="0" w:line="240" w:lineRule="auto"/>
        <w:rPr>
          <w:rFonts w:ascii="Times New Roman" w:hAnsi="Times New Roman" w:cs="Times New Roman"/>
          <w:sz w:val="24"/>
          <w:szCs w:val="24"/>
        </w:rPr>
      </w:pPr>
    </w:p>
    <w:p w14:paraId="2E177B12" w14:textId="77777777" w:rsidR="0084100A" w:rsidRPr="00047EC2" w:rsidRDefault="0084100A" w:rsidP="00664A7D">
      <w:pPr>
        <w:autoSpaceDE w:val="0"/>
        <w:autoSpaceDN w:val="0"/>
        <w:adjustRightInd w:val="0"/>
        <w:spacing w:after="0" w:line="240" w:lineRule="auto"/>
        <w:rPr>
          <w:rFonts w:ascii="Times New Roman" w:hAnsi="Times New Roman" w:cs="Times New Roman"/>
          <w:sz w:val="24"/>
          <w:szCs w:val="24"/>
        </w:rPr>
      </w:pPr>
    </w:p>
    <w:p w14:paraId="55693690" w14:textId="7B5AFD46" w:rsidR="00152997" w:rsidRPr="00047EC2" w:rsidRDefault="00152997" w:rsidP="00AE7BC4">
      <w:pPr>
        <w:autoSpaceDE w:val="0"/>
        <w:autoSpaceDN w:val="0"/>
        <w:adjustRightInd w:val="0"/>
        <w:spacing w:after="0" w:line="240" w:lineRule="auto"/>
        <w:jc w:val="center"/>
        <w:rPr>
          <w:rFonts w:ascii="Times New Roman" w:hAnsi="Times New Roman" w:cs="Times New Roman"/>
          <w:sz w:val="24"/>
          <w:szCs w:val="24"/>
        </w:rPr>
      </w:pPr>
    </w:p>
    <w:p w14:paraId="7FE0BEB4" w14:textId="77777777" w:rsidR="00152997" w:rsidRPr="00047EC2" w:rsidRDefault="00152997" w:rsidP="00AE7BC4">
      <w:pPr>
        <w:pStyle w:val="Heading1"/>
        <w:rPr>
          <w:sz w:val="24"/>
          <w:szCs w:val="24"/>
        </w:rPr>
      </w:pPr>
      <w:r w:rsidRPr="00047EC2">
        <w:rPr>
          <w:sz w:val="24"/>
          <w:szCs w:val="24"/>
        </w:rPr>
        <w:t>SECTION VIII</w:t>
      </w:r>
    </w:p>
    <w:p w14:paraId="6C00F6F9" w14:textId="5434BDCB" w:rsidR="00152997" w:rsidRPr="00047EC2" w:rsidRDefault="00152997" w:rsidP="00AE7BC4">
      <w:pPr>
        <w:pStyle w:val="Heading1"/>
        <w:rPr>
          <w:sz w:val="24"/>
          <w:szCs w:val="24"/>
        </w:rPr>
      </w:pPr>
      <w:r w:rsidRPr="00047EC2">
        <w:rPr>
          <w:sz w:val="24"/>
          <w:szCs w:val="24"/>
        </w:rPr>
        <w:t>FINAL PLANNED DEVELOPMENT SITE PLANS</w:t>
      </w:r>
    </w:p>
    <w:p w14:paraId="0661FDF3" w14:textId="785807A6" w:rsidR="00152997" w:rsidRPr="00047EC2" w:rsidRDefault="00152997" w:rsidP="00152997">
      <w:pPr>
        <w:autoSpaceDE w:val="0"/>
        <w:autoSpaceDN w:val="0"/>
        <w:adjustRightInd w:val="0"/>
        <w:spacing w:after="0" w:line="240" w:lineRule="auto"/>
        <w:jc w:val="center"/>
        <w:rPr>
          <w:rFonts w:ascii="Times New Roman" w:hAnsi="Times New Roman" w:cs="Times New Roman"/>
          <w:sz w:val="24"/>
          <w:szCs w:val="24"/>
          <w:u w:val="single"/>
        </w:rPr>
      </w:pPr>
    </w:p>
    <w:p w14:paraId="642A6A3B" w14:textId="77777777" w:rsidR="00152997" w:rsidRPr="00047EC2" w:rsidRDefault="00152997" w:rsidP="00152997">
      <w:pPr>
        <w:autoSpaceDE w:val="0"/>
        <w:autoSpaceDN w:val="0"/>
        <w:adjustRightInd w:val="0"/>
        <w:spacing w:after="0" w:line="240" w:lineRule="auto"/>
        <w:jc w:val="center"/>
        <w:rPr>
          <w:rFonts w:ascii="Times New Roman" w:hAnsi="Times New Roman" w:cs="Times New Roman"/>
          <w:sz w:val="24"/>
          <w:szCs w:val="24"/>
          <w:u w:val="single"/>
        </w:rPr>
      </w:pPr>
    </w:p>
    <w:p w14:paraId="33363450" w14:textId="1914703E" w:rsidR="00152997" w:rsidRPr="00047EC2" w:rsidRDefault="00152997" w:rsidP="00AE7BC4">
      <w:pPr>
        <w:tabs>
          <w:tab w:val="left" w:pos="900"/>
        </w:tabs>
        <w:autoSpaceDE w:val="0"/>
        <w:autoSpaceDN w:val="0"/>
        <w:adjustRightInd w:val="0"/>
        <w:spacing w:after="0" w:line="240" w:lineRule="auto"/>
        <w:ind w:left="900" w:hanging="720"/>
        <w:rPr>
          <w:rFonts w:ascii="Times New Roman" w:hAnsi="Times New Roman" w:cs="Times New Roman"/>
          <w:sz w:val="24"/>
          <w:szCs w:val="24"/>
        </w:rPr>
      </w:pPr>
      <w:r w:rsidRPr="00047EC2">
        <w:rPr>
          <w:rFonts w:ascii="Times New Roman" w:hAnsi="Times New Roman" w:cs="Times New Roman"/>
          <w:sz w:val="24"/>
          <w:szCs w:val="24"/>
        </w:rPr>
        <w:t xml:space="preserve">8.1 </w:t>
      </w:r>
      <w:r w:rsidR="00AE7BC4" w:rsidRPr="00047EC2">
        <w:rPr>
          <w:rFonts w:ascii="Times New Roman" w:hAnsi="Times New Roman" w:cs="Times New Roman"/>
          <w:sz w:val="24"/>
          <w:szCs w:val="24"/>
        </w:rPr>
        <w:tab/>
      </w:r>
      <w:r w:rsidRPr="00047EC2">
        <w:rPr>
          <w:rFonts w:ascii="Times New Roman" w:hAnsi="Times New Roman" w:cs="Times New Roman"/>
          <w:sz w:val="24"/>
          <w:szCs w:val="24"/>
        </w:rPr>
        <w:t>Submission of Final PD Site Plans and plats and additional information. Following</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approval of the Preliminary PD Site Plan, the property owners shall submit a</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Preliminary Plat and Final PD Site Plan for all or any portion or portions of the</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general use areas as are then ready for</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development. No building permit will be issued</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 xml:space="preserve">until a Final PD Site Plan and Final </w:t>
      </w:r>
      <w:r w:rsidR="00AE7BC4" w:rsidRPr="00047EC2">
        <w:rPr>
          <w:rFonts w:ascii="Times New Roman" w:hAnsi="Times New Roman" w:cs="Times New Roman"/>
          <w:sz w:val="24"/>
          <w:szCs w:val="24"/>
        </w:rPr>
        <w:t>S</w:t>
      </w:r>
      <w:r w:rsidRPr="00047EC2">
        <w:rPr>
          <w:rFonts w:ascii="Times New Roman" w:hAnsi="Times New Roman" w:cs="Times New Roman"/>
          <w:sz w:val="24"/>
          <w:szCs w:val="24"/>
        </w:rPr>
        <w:t>ubdivision Plat have been approved for the</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property by the Town Council and duly recorded.</w:t>
      </w:r>
    </w:p>
    <w:p w14:paraId="05D328D8" w14:textId="10D2911B" w:rsidR="00152997" w:rsidRPr="00047EC2" w:rsidRDefault="00152997" w:rsidP="00152997">
      <w:pPr>
        <w:autoSpaceDE w:val="0"/>
        <w:autoSpaceDN w:val="0"/>
        <w:adjustRightInd w:val="0"/>
        <w:spacing w:after="0" w:line="240" w:lineRule="auto"/>
        <w:rPr>
          <w:rFonts w:ascii="Times New Roman" w:hAnsi="Times New Roman" w:cs="Times New Roman"/>
          <w:sz w:val="24"/>
          <w:szCs w:val="24"/>
        </w:rPr>
      </w:pPr>
    </w:p>
    <w:p w14:paraId="791579D8" w14:textId="77777777" w:rsidR="00152997" w:rsidRPr="00047EC2" w:rsidRDefault="00152997" w:rsidP="00AE7BC4">
      <w:pPr>
        <w:pStyle w:val="Heading1"/>
        <w:rPr>
          <w:sz w:val="24"/>
          <w:szCs w:val="24"/>
        </w:rPr>
      </w:pPr>
    </w:p>
    <w:p w14:paraId="4181A399" w14:textId="77777777" w:rsidR="00152997" w:rsidRPr="00047EC2" w:rsidRDefault="00152997" w:rsidP="00AE7BC4">
      <w:pPr>
        <w:pStyle w:val="Heading1"/>
        <w:rPr>
          <w:sz w:val="24"/>
          <w:szCs w:val="24"/>
        </w:rPr>
      </w:pPr>
      <w:r w:rsidRPr="00047EC2">
        <w:rPr>
          <w:sz w:val="24"/>
          <w:szCs w:val="24"/>
        </w:rPr>
        <w:t>SECTION IX</w:t>
      </w:r>
    </w:p>
    <w:p w14:paraId="256E09D0" w14:textId="47F046C9" w:rsidR="00152997" w:rsidRPr="00047EC2" w:rsidRDefault="00152997" w:rsidP="00AE7BC4">
      <w:pPr>
        <w:pStyle w:val="Heading1"/>
        <w:rPr>
          <w:sz w:val="24"/>
          <w:szCs w:val="24"/>
        </w:rPr>
      </w:pPr>
      <w:r w:rsidRPr="00047EC2">
        <w:rPr>
          <w:sz w:val="24"/>
          <w:szCs w:val="24"/>
        </w:rPr>
        <w:t>TRANSITIONAL USE</w:t>
      </w:r>
    </w:p>
    <w:p w14:paraId="67D85579" w14:textId="77777777" w:rsidR="00152997" w:rsidRPr="00047EC2" w:rsidRDefault="00152997" w:rsidP="00152997">
      <w:pPr>
        <w:autoSpaceDE w:val="0"/>
        <w:autoSpaceDN w:val="0"/>
        <w:adjustRightInd w:val="0"/>
        <w:spacing w:after="0" w:line="240" w:lineRule="auto"/>
        <w:rPr>
          <w:rFonts w:ascii="Times New Roman" w:hAnsi="Times New Roman" w:cs="Times New Roman"/>
          <w:sz w:val="24"/>
          <w:szCs w:val="24"/>
          <w:u w:val="single"/>
        </w:rPr>
      </w:pPr>
    </w:p>
    <w:p w14:paraId="04B6B846" w14:textId="56BBE1F8" w:rsidR="00152997" w:rsidRPr="00047EC2" w:rsidRDefault="00152997" w:rsidP="00AE7BC4">
      <w:pPr>
        <w:autoSpaceDE w:val="0"/>
        <w:autoSpaceDN w:val="0"/>
        <w:adjustRightInd w:val="0"/>
        <w:spacing w:after="0" w:line="240" w:lineRule="auto"/>
        <w:ind w:left="900" w:hanging="720"/>
        <w:rPr>
          <w:rFonts w:ascii="Times New Roman" w:hAnsi="Times New Roman" w:cs="Times New Roman"/>
          <w:sz w:val="24"/>
          <w:szCs w:val="24"/>
        </w:rPr>
      </w:pPr>
      <w:r w:rsidRPr="00047EC2">
        <w:rPr>
          <w:rFonts w:ascii="Times New Roman" w:hAnsi="Times New Roman" w:cs="Times New Roman"/>
          <w:sz w:val="24"/>
          <w:szCs w:val="24"/>
        </w:rPr>
        <w:t xml:space="preserve">9.1 </w:t>
      </w:r>
      <w:r w:rsidR="00AE7BC4" w:rsidRPr="00047EC2">
        <w:rPr>
          <w:rFonts w:ascii="Times New Roman" w:hAnsi="Times New Roman" w:cs="Times New Roman"/>
          <w:sz w:val="24"/>
          <w:szCs w:val="24"/>
        </w:rPr>
        <w:tab/>
      </w:r>
      <w:r w:rsidRPr="00047EC2">
        <w:rPr>
          <w:rFonts w:ascii="Times New Roman" w:hAnsi="Times New Roman" w:cs="Times New Roman"/>
          <w:sz w:val="24"/>
          <w:szCs w:val="24"/>
        </w:rPr>
        <w:t>After approval of the Preliminary PD Site Ptah incorporated herein by reference, any</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portion of the property described above, which has not been subject tv a Final PD Site</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Plan, may be used for agricultural purposes. Agricultural uses, for purposes of this</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section, shall mean farming, ranching, gardening, and buildings accessory to these</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 xml:space="preserve">uses. In no event shall </w:t>
      </w:r>
      <w:r w:rsidR="005F6B12" w:rsidRPr="00047EC2">
        <w:rPr>
          <w:rFonts w:ascii="Times New Roman" w:hAnsi="Times New Roman" w:cs="Times New Roman"/>
          <w:sz w:val="24"/>
          <w:szCs w:val="24"/>
        </w:rPr>
        <w:t xml:space="preserve">commercial </w:t>
      </w:r>
      <w:r w:rsidRPr="00047EC2">
        <w:rPr>
          <w:rFonts w:ascii="Times New Roman" w:hAnsi="Times New Roman" w:cs="Times New Roman"/>
          <w:sz w:val="24"/>
          <w:szCs w:val="24"/>
        </w:rPr>
        <w:t>feed yards, poultry or hog farms or kennels be</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permitted.</w:t>
      </w:r>
    </w:p>
    <w:p w14:paraId="0777CDB1" w14:textId="77777777" w:rsidR="005F6B12" w:rsidRPr="00047EC2" w:rsidRDefault="005F6B12" w:rsidP="00152997">
      <w:pPr>
        <w:autoSpaceDE w:val="0"/>
        <w:autoSpaceDN w:val="0"/>
        <w:adjustRightInd w:val="0"/>
        <w:spacing w:after="0" w:line="240" w:lineRule="auto"/>
        <w:rPr>
          <w:rFonts w:ascii="Times New Roman" w:hAnsi="Times New Roman" w:cs="Times New Roman"/>
          <w:sz w:val="24"/>
          <w:szCs w:val="24"/>
        </w:rPr>
      </w:pPr>
    </w:p>
    <w:p w14:paraId="4CBA05D7" w14:textId="72A43215" w:rsidR="00152997" w:rsidRPr="00047EC2" w:rsidRDefault="00152997" w:rsidP="00AE7BC4">
      <w:pPr>
        <w:tabs>
          <w:tab w:val="left" w:pos="900"/>
        </w:tabs>
        <w:autoSpaceDE w:val="0"/>
        <w:autoSpaceDN w:val="0"/>
        <w:adjustRightInd w:val="0"/>
        <w:spacing w:after="0" w:line="240" w:lineRule="auto"/>
        <w:ind w:left="900"/>
        <w:rPr>
          <w:rFonts w:ascii="Times New Roman" w:hAnsi="Times New Roman" w:cs="Times New Roman"/>
          <w:sz w:val="24"/>
          <w:szCs w:val="24"/>
        </w:rPr>
      </w:pPr>
      <w:r w:rsidRPr="00047EC2">
        <w:rPr>
          <w:rFonts w:ascii="Times New Roman" w:hAnsi="Times New Roman" w:cs="Times New Roman"/>
          <w:sz w:val="24"/>
          <w:szCs w:val="24"/>
        </w:rPr>
        <w:t>Any activity permitted by this section shall be considered to be a valid pre-existing</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non-conforming use within the area described above until a Final PD Site Plan for</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such area or areas has been approved; provided, however, that the Town Council</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reserves the right to prohibit such agricultural uses in areas for which no Final PD Site</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Plan has been submitted if the Council determines that due to the proximity of such</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uses to developed areas a danger exists to the health, safety or welfare of the residents</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of such developed area(s).</w:t>
      </w:r>
    </w:p>
    <w:p w14:paraId="657FD79F" w14:textId="77777777" w:rsidR="00AE7BC4" w:rsidRPr="00047EC2" w:rsidRDefault="00AE7BC4" w:rsidP="00AE7BC4">
      <w:pPr>
        <w:tabs>
          <w:tab w:val="left" w:pos="900"/>
        </w:tabs>
        <w:autoSpaceDE w:val="0"/>
        <w:autoSpaceDN w:val="0"/>
        <w:adjustRightInd w:val="0"/>
        <w:spacing w:after="0" w:line="240" w:lineRule="auto"/>
        <w:ind w:left="900"/>
        <w:rPr>
          <w:rFonts w:ascii="Times New Roman" w:hAnsi="Times New Roman" w:cs="Times New Roman"/>
          <w:sz w:val="24"/>
          <w:szCs w:val="24"/>
        </w:rPr>
      </w:pPr>
    </w:p>
    <w:p w14:paraId="3D01C4FA" w14:textId="77777777" w:rsidR="00152997" w:rsidRPr="00047EC2" w:rsidRDefault="00152997" w:rsidP="00152997">
      <w:pPr>
        <w:autoSpaceDE w:val="0"/>
        <w:autoSpaceDN w:val="0"/>
        <w:adjustRightInd w:val="0"/>
        <w:spacing w:after="0" w:line="240" w:lineRule="auto"/>
        <w:rPr>
          <w:rFonts w:ascii="Times New Roman" w:hAnsi="Times New Roman" w:cs="Times New Roman"/>
          <w:sz w:val="24"/>
          <w:szCs w:val="24"/>
        </w:rPr>
      </w:pPr>
    </w:p>
    <w:p w14:paraId="177EDC94" w14:textId="77777777" w:rsidR="00152997" w:rsidRPr="00047EC2" w:rsidRDefault="00152997" w:rsidP="00AE7BC4">
      <w:pPr>
        <w:pStyle w:val="Heading1"/>
        <w:rPr>
          <w:sz w:val="24"/>
          <w:szCs w:val="24"/>
        </w:rPr>
      </w:pPr>
      <w:r w:rsidRPr="00047EC2">
        <w:rPr>
          <w:sz w:val="24"/>
          <w:szCs w:val="24"/>
        </w:rPr>
        <w:t>SECTION X</w:t>
      </w:r>
    </w:p>
    <w:p w14:paraId="78E0E60A" w14:textId="07EE6EEF" w:rsidR="00152997" w:rsidRPr="00047EC2" w:rsidRDefault="00152997" w:rsidP="00AE7BC4">
      <w:pPr>
        <w:pStyle w:val="Heading1"/>
        <w:rPr>
          <w:sz w:val="24"/>
          <w:szCs w:val="24"/>
        </w:rPr>
      </w:pPr>
      <w:r w:rsidRPr="00047EC2">
        <w:rPr>
          <w:sz w:val="24"/>
          <w:szCs w:val="24"/>
        </w:rPr>
        <w:t>SEVERABILIT'Y OF PROVISIONS</w:t>
      </w:r>
    </w:p>
    <w:p w14:paraId="61227E92" w14:textId="77777777" w:rsidR="00152997" w:rsidRPr="00047EC2" w:rsidRDefault="00152997" w:rsidP="00152997">
      <w:pPr>
        <w:autoSpaceDE w:val="0"/>
        <w:autoSpaceDN w:val="0"/>
        <w:adjustRightInd w:val="0"/>
        <w:spacing w:after="0" w:line="240" w:lineRule="auto"/>
        <w:jc w:val="center"/>
        <w:rPr>
          <w:rFonts w:ascii="Times New Roman" w:hAnsi="Times New Roman" w:cs="Times New Roman"/>
          <w:sz w:val="24"/>
          <w:szCs w:val="24"/>
          <w:u w:val="single"/>
        </w:rPr>
      </w:pPr>
    </w:p>
    <w:p w14:paraId="3660C186" w14:textId="275F82F3" w:rsidR="009A59F9" w:rsidRPr="00047EC2" w:rsidRDefault="00152997" w:rsidP="00AE7BC4">
      <w:pPr>
        <w:tabs>
          <w:tab w:val="left" w:pos="900"/>
        </w:tabs>
        <w:autoSpaceDE w:val="0"/>
        <w:autoSpaceDN w:val="0"/>
        <w:adjustRightInd w:val="0"/>
        <w:spacing w:after="0" w:line="240" w:lineRule="auto"/>
        <w:ind w:left="900" w:hanging="720"/>
        <w:rPr>
          <w:rFonts w:ascii="Times New Roman" w:hAnsi="Times New Roman" w:cs="Times New Roman"/>
          <w:sz w:val="24"/>
          <w:szCs w:val="24"/>
        </w:rPr>
      </w:pPr>
      <w:r w:rsidRPr="00047EC2">
        <w:rPr>
          <w:rFonts w:ascii="Times New Roman" w:hAnsi="Times New Roman" w:cs="Times New Roman"/>
          <w:sz w:val="24"/>
          <w:szCs w:val="24"/>
        </w:rPr>
        <w:t xml:space="preserve">10.1 </w:t>
      </w:r>
      <w:r w:rsidR="00AE7BC4" w:rsidRPr="00047EC2">
        <w:rPr>
          <w:rFonts w:ascii="Times New Roman" w:hAnsi="Times New Roman" w:cs="Times New Roman"/>
          <w:sz w:val="24"/>
          <w:szCs w:val="24"/>
        </w:rPr>
        <w:tab/>
      </w:r>
      <w:r w:rsidRPr="00047EC2">
        <w:rPr>
          <w:rFonts w:ascii="Times New Roman" w:hAnsi="Times New Roman" w:cs="Times New Roman"/>
          <w:sz w:val="24"/>
          <w:szCs w:val="24"/>
        </w:rPr>
        <w:t>In the event that any provision hereof shall be determined to be illegal or void by the</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final order of any court of competent jurisdiction, the remaining provisions shall</w:t>
      </w:r>
      <w:r w:rsidR="00AE7BC4" w:rsidRPr="00047EC2">
        <w:rPr>
          <w:rFonts w:ascii="Times New Roman" w:hAnsi="Times New Roman" w:cs="Times New Roman"/>
          <w:sz w:val="24"/>
          <w:szCs w:val="24"/>
        </w:rPr>
        <w:t xml:space="preserve"> </w:t>
      </w:r>
      <w:r w:rsidRPr="00047EC2">
        <w:rPr>
          <w:rFonts w:ascii="Times New Roman" w:hAnsi="Times New Roman" w:cs="Times New Roman"/>
          <w:sz w:val="24"/>
          <w:szCs w:val="24"/>
        </w:rPr>
        <w:t>remain in full force and effect.</w:t>
      </w:r>
    </w:p>
    <w:sectPr w:rsidR="009A59F9" w:rsidRPr="00047EC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8E1D0" w14:textId="77777777" w:rsidR="004972E0" w:rsidRDefault="004972E0" w:rsidP="004972E0">
      <w:pPr>
        <w:spacing w:after="0" w:line="240" w:lineRule="auto"/>
      </w:pPr>
      <w:r>
        <w:separator/>
      </w:r>
    </w:p>
  </w:endnote>
  <w:endnote w:type="continuationSeparator" w:id="0">
    <w:p w14:paraId="749A5643" w14:textId="77777777" w:rsidR="004972E0" w:rsidRDefault="004972E0" w:rsidP="00497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CACE3" w14:textId="2ED804CF" w:rsidR="004972E0" w:rsidRDefault="004972E0">
    <w:pPr>
      <w:pStyle w:val="Footer"/>
    </w:pPr>
    <w:r>
      <w:t xml:space="preserve"> </w:t>
    </w:r>
    <w:r w:rsidRPr="004972E0">
      <w:rPr>
        <w:rFonts w:ascii="Times New Roman" w:hAnsi="Times New Roman" w:cs="Times New Roman"/>
        <w:color w:val="2F2F2F"/>
        <w:w w:val="105"/>
        <w:sz w:val="20"/>
        <w:szCs w:val="20"/>
      </w:rPr>
      <w:t xml:space="preserve">Liberty Village/Zoning Regulations </w:t>
    </w:r>
    <w:r w:rsidRPr="004972E0">
      <w:rPr>
        <w:rFonts w:ascii="Times New Roman" w:hAnsi="Times New Roman" w:cs="Times New Roman"/>
        <w:sz w:val="20"/>
        <w:szCs w:val="20"/>
      </w:rPr>
      <w:ptab w:relativeTo="margin" w:alignment="center" w:leader="none"/>
    </w:r>
    <w:r w:rsidRPr="004972E0">
      <w:rPr>
        <w:rFonts w:ascii="Times New Roman" w:hAnsi="Times New Roman" w:cs="Times New Roman"/>
        <w:sz w:val="20"/>
        <w:szCs w:val="20"/>
      </w:rPr>
      <w:fldChar w:fldCharType="begin"/>
    </w:r>
    <w:r w:rsidRPr="004972E0">
      <w:rPr>
        <w:rFonts w:ascii="Times New Roman" w:hAnsi="Times New Roman" w:cs="Times New Roman"/>
        <w:sz w:val="20"/>
        <w:szCs w:val="20"/>
      </w:rPr>
      <w:instrText xml:space="preserve"> PAGE   \* MERGEFORMAT </w:instrText>
    </w:r>
    <w:r w:rsidRPr="004972E0">
      <w:rPr>
        <w:rFonts w:ascii="Times New Roman" w:hAnsi="Times New Roman" w:cs="Times New Roman"/>
        <w:sz w:val="20"/>
        <w:szCs w:val="20"/>
      </w:rPr>
      <w:fldChar w:fldCharType="separate"/>
    </w:r>
    <w:r w:rsidRPr="004972E0">
      <w:rPr>
        <w:rFonts w:ascii="Times New Roman" w:hAnsi="Times New Roman" w:cs="Times New Roman"/>
        <w:noProof/>
        <w:sz w:val="20"/>
        <w:szCs w:val="20"/>
      </w:rPr>
      <w:t>1</w:t>
    </w:r>
    <w:r w:rsidRPr="004972E0">
      <w:rPr>
        <w:rFonts w:ascii="Times New Roman" w:hAnsi="Times New Roman" w:cs="Times New Roman"/>
        <w:noProof/>
        <w:sz w:val="20"/>
        <w:szCs w:val="20"/>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6BD1D" w14:textId="77777777" w:rsidR="004972E0" w:rsidRDefault="004972E0" w:rsidP="004972E0">
      <w:pPr>
        <w:spacing w:after="0" w:line="240" w:lineRule="auto"/>
      </w:pPr>
      <w:r>
        <w:separator/>
      </w:r>
    </w:p>
  </w:footnote>
  <w:footnote w:type="continuationSeparator" w:id="0">
    <w:p w14:paraId="2F81B911" w14:textId="77777777" w:rsidR="004972E0" w:rsidRDefault="004972E0" w:rsidP="004972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7024992"/>
    <w:lvl w:ilvl="0">
      <w:start w:val="1"/>
      <w:numFmt w:val="decimal"/>
      <w:lvlText w:val="%1"/>
      <w:lvlJc w:val="left"/>
      <w:pPr>
        <w:ind w:left="917" w:hanging="719"/>
      </w:pPr>
    </w:lvl>
    <w:lvl w:ilvl="1">
      <w:start w:val="1"/>
      <w:numFmt w:val="decimal"/>
      <w:lvlText w:val="%1.%2"/>
      <w:lvlJc w:val="left"/>
      <w:pPr>
        <w:ind w:left="917" w:hanging="719"/>
      </w:pPr>
      <w:rPr>
        <w:rFonts w:ascii="Times New Roman" w:hAnsi="Times New Roman" w:cs="Times New Roman"/>
        <w:b w:val="0"/>
        <w:bCs w:val="0"/>
        <w:i w:val="0"/>
        <w:iCs w:val="0"/>
        <w:color w:val="2F2F2F"/>
        <w:spacing w:val="0"/>
        <w:w w:val="103"/>
        <w:sz w:val="22"/>
        <w:szCs w:val="22"/>
      </w:rPr>
    </w:lvl>
    <w:lvl w:ilvl="2">
      <w:numFmt w:val="bullet"/>
      <w:lvlText w:val="•"/>
      <w:lvlJc w:val="left"/>
      <w:pPr>
        <w:ind w:left="2608" w:hanging="719"/>
      </w:pPr>
    </w:lvl>
    <w:lvl w:ilvl="3">
      <w:numFmt w:val="bullet"/>
      <w:lvlText w:val="•"/>
      <w:lvlJc w:val="left"/>
      <w:pPr>
        <w:ind w:left="3452" w:hanging="719"/>
      </w:pPr>
    </w:lvl>
    <w:lvl w:ilvl="4">
      <w:numFmt w:val="bullet"/>
      <w:lvlText w:val="•"/>
      <w:lvlJc w:val="left"/>
      <w:pPr>
        <w:ind w:left="4296" w:hanging="719"/>
      </w:pPr>
    </w:lvl>
    <w:lvl w:ilvl="5">
      <w:numFmt w:val="bullet"/>
      <w:lvlText w:val="•"/>
      <w:lvlJc w:val="left"/>
      <w:pPr>
        <w:ind w:left="5140" w:hanging="719"/>
      </w:pPr>
    </w:lvl>
    <w:lvl w:ilvl="6">
      <w:numFmt w:val="bullet"/>
      <w:lvlText w:val="•"/>
      <w:lvlJc w:val="left"/>
      <w:pPr>
        <w:ind w:left="5984" w:hanging="719"/>
      </w:pPr>
    </w:lvl>
    <w:lvl w:ilvl="7">
      <w:numFmt w:val="bullet"/>
      <w:lvlText w:val="•"/>
      <w:lvlJc w:val="left"/>
      <w:pPr>
        <w:ind w:left="6828" w:hanging="719"/>
      </w:pPr>
    </w:lvl>
    <w:lvl w:ilvl="8">
      <w:numFmt w:val="bullet"/>
      <w:lvlText w:val="•"/>
      <w:lvlJc w:val="left"/>
      <w:pPr>
        <w:ind w:left="7672" w:hanging="719"/>
      </w:pPr>
    </w:lvl>
  </w:abstractNum>
  <w:abstractNum w:abstractNumId="1" w15:restartNumberingAfterBreak="0">
    <w:nsid w:val="00000403"/>
    <w:multiLevelType w:val="multilevel"/>
    <w:tmpl w:val="A61AE532"/>
    <w:lvl w:ilvl="0">
      <w:start w:val="3"/>
      <w:numFmt w:val="decimal"/>
      <w:lvlText w:val="%1"/>
      <w:lvlJc w:val="left"/>
      <w:pPr>
        <w:ind w:left="912" w:hanging="707"/>
      </w:pPr>
    </w:lvl>
    <w:lvl w:ilvl="1">
      <w:start w:val="1"/>
      <w:numFmt w:val="decimal"/>
      <w:lvlText w:val="%1.%2"/>
      <w:lvlJc w:val="left"/>
      <w:pPr>
        <w:ind w:left="912" w:hanging="707"/>
      </w:pPr>
      <w:rPr>
        <w:rFonts w:ascii="Times New Roman" w:hAnsi="Times New Roman" w:cs="Times New Roman"/>
        <w:b w:val="0"/>
        <w:bCs w:val="0"/>
        <w:i w:val="0"/>
        <w:iCs w:val="0"/>
        <w:color w:val="2F2F2F"/>
        <w:spacing w:val="0"/>
        <w:w w:val="103"/>
        <w:sz w:val="24"/>
        <w:szCs w:val="24"/>
      </w:rPr>
    </w:lvl>
    <w:lvl w:ilvl="2">
      <w:start w:val="1"/>
      <w:numFmt w:val="upperLetter"/>
      <w:lvlText w:val="%3."/>
      <w:lvlJc w:val="left"/>
      <w:pPr>
        <w:ind w:left="1620" w:hanging="701"/>
      </w:pPr>
      <w:rPr>
        <w:rFonts w:ascii="Times New Roman" w:hAnsi="Times New Roman" w:cs="Times New Roman"/>
        <w:b w:val="0"/>
        <w:bCs w:val="0"/>
        <w:i w:val="0"/>
        <w:iCs w:val="0"/>
        <w:color w:val="2F2F2F"/>
        <w:spacing w:val="0"/>
        <w:w w:val="97"/>
        <w:sz w:val="24"/>
        <w:szCs w:val="24"/>
      </w:rPr>
    </w:lvl>
    <w:lvl w:ilvl="3">
      <w:start w:val="1"/>
      <w:numFmt w:val="decimal"/>
      <w:lvlText w:val="%4."/>
      <w:lvlJc w:val="left"/>
      <w:pPr>
        <w:ind w:left="2335" w:hanging="711"/>
      </w:pPr>
      <w:rPr>
        <w:rFonts w:ascii="Times New Roman" w:hAnsi="Times New Roman" w:cs="Times New Roman"/>
        <w:b w:val="0"/>
        <w:bCs w:val="0"/>
        <w:i w:val="0"/>
        <w:iCs w:val="0"/>
        <w:color w:val="2F2F2F"/>
        <w:spacing w:val="0"/>
        <w:w w:val="105"/>
        <w:sz w:val="24"/>
        <w:szCs w:val="24"/>
      </w:rPr>
    </w:lvl>
    <w:lvl w:ilvl="4">
      <w:numFmt w:val="bullet"/>
      <w:lvlText w:val="•"/>
      <w:lvlJc w:val="left"/>
      <w:pPr>
        <w:ind w:left="4095" w:hanging="711"/>
      </w:pPr>
    </w:lvl>
    <w:lvl w:ilvl="5">
      <w:numFmt w:val="bullet"/>
      <w:lvlText w:val="•"/>
      <w:lvlJc w:val="left"/>
      <w:pPr>
        <w:ind w:left="4972" w:hanging="711"/>
      </w:pPr>
    </w:lvl>
    <w:lvl w:ilvl="6">
      <w:numFmt w:val="bullet"/>
      <w:lvlText w:val="•"/>
      <w:lvlJc w:val="left"/>
      <w:pPr>
        <w:ind w:left="5850" w:hanging="711"/>
      </w:pPr>
    </w:lvl>
    <w:lvl w:ilvl="7">
      <w:numFmt w:val="bullet"/>
      <w:lvlText w:val="•"/>
      <w:lvlJc w:val="left"/>
      <w:pPr>
        <w:ind w:left="6727" w:hanging="711"/>
      </w:pPr>
    </w:lvl>
    <w:lvl w:ilvl="8">
      <w:numFmt w:val="bullet"/>
      <w:lvlText w:val="•"/>
      <w:lvlJc w:val="left"/>
      <w:pPr>
        <w:ind w:left="7605" w:hanging="711"/>
      </w:pPr>
    </w:lvl>
  </w:abstractNum>
  <w:abstractNum w:abstractNumId="2" w15:restartNumberingAfterBreak="0">
    <w:nsid w:val="00000404"/>
    <w:multiLevelType w:val="multilevel"/>
    <w:tmpl w:val="A468C6CA"/>
    <w:lvl w:ilvl="0">
      <w:start w:val="1"/>
      <w:numFmt w:val="decimal"/>
      <w:lvlText w:val="%1."/>
      <w:lvlJc w:val="left"/>
      <w:pPr>
        <w:ind w:left="2332" w:hanging="708"/>
      </w:pPr>
      <w:rPr>
        <w:rFonts w:ascii="Times New Roman" w:hAnsi="Times New Roman" w:cs="Times New Roman" w:hint="default"/>
        <w:b w:val="0"/>
        <w:bCs w:val="0"/>
        <w:i w:val="0"/>
        <w:iCs w:val="0"/>
        <w:color w:val="2F2F2F"/>
        <w:spacing w:val="0"/>
        <w:w w:val="104"/>
        <w:sz w:val="24"/>
        <w:szCs w:val="24"/>
      </w:rPr>
    </w:lvl>
    <w:lvl w:ilvl="1">
      <w:numFmt w:val="bullet"/>
      <w:lvlText w:val="•"/>
      <w:lvlJc w:val="left"/>
      <w:pPr>
        <w:ind w:left="3042" w:hanging="708"/>
      </w:pPr>
      <w:rPr>
        <w:rFonts w:hint="default"/>
      </w:rPr>
    </w:lvl>
    <w:lvl w:ilvl="2">
      <w:numFmt w:val="bullet"/>
      <w:lvlText w:val="•"/>
      <w:lvlJc w:val="left"/>
      <w:pPr>
        <w:ind w:left="3744" w:hanging="708"/>
      </w:pPr>
      <w:rPr>
        <w:rFonts w:hint="default"/>
      </w:rPr>
    </w:lvl>
    <w:lvl w:ilvl="3">
      <w:numFmt w:val="bullet"/>
      <w:lvlText w:val="•"/>
      <w:lvlJc w:val="left"/>
      <w:pPr>
        <w:ind w:left="4446" w:hanging="708"/>
      </w:pPr>
      <w:rPr>
        <w:rFonts w:hint="default"/>
      </w:rPr>
    </w:lvl>
    <w:lvl w:ilvl="4">
      <w:numFmt w:val="bullet"/>
      <w:lvlText w:val="•"/>
      <w:lvlJc w:val="left"/>
      <w:pPr>
        <w:ind w:left="5148" w:hanging="708"/>
      </w:pPr>
      <w:rPr>
        <w:rFonts w:hint="default"/>
      </w:rPr>
    </w:lvl>
    <w:lvl w:ilvl="5">
      <w:numFmt w:val="bullet"/>
      <w:lvlText w:val="•"/>
      <w:lvlJc w:val="left"/>
      <w:pPr>
        <w:ind w:left="5850" w:hanging="708"/>
      </w:pPr>
      <w:rPr>
        <w:rFonts w:hint="default"/>
      </w:rPr>
    </w:lvl>
    <w:lvl w:ilvl="6">
      <w:numFmt w:val="bullet"/>
      <w:lvlText w:val="•"/>
      <w:lvlJc w:val="left"/>
      <w:pPr>
        <w:ind w:left="6552" w:hanging="708"/>
      </w:pPr>
      <w:rPr>
        <w:rFonts w:hint="default"/>
      </w:rPr>
    </w:lvl>
    <w:lvl w:ilvl="7">
      <w:numFmt w:val="bullet"/>
      <w:lvlText w:val="•"/>
      <w:lvlJc w:val="left"/>
      <w:pPr>
        <w:ind w:left="7254" w:hanging="708"/>
      </w:pPr>
      <w:rPr>
        <w:rFonts w:hint="default"/>
      </w:rPr>
    </w:lvl>
    <w:lvl w:ilvl="8">
      <w:numFmt w:val="bullet"/>
      <w:lvlText w:val="•"/>
      <w:lvlJc w:val="left"/>
      <w:pPr>
        <w:ind w:left="7956" w:hanging="708"/>
      </w:pPr>
      <w:rPr>
        <w:rFonts w:hint="default"/>
      </w:rPr>
    </w:lvl>
  </w:abstractNum>
  <w:abstractNum w:abstractNumId="3" w15:restartNumberingAfterBreak="0">
    <w:nsid w:val="00000405"/>
    <w:multiLevelType w:val="multilevel"/>
    <w:tmpl w:val="CAD62C6C"/>
    <w:lvl w:ilvl="0">
      <w:start w:val="3"/>
      <w:numFmt w:val="upperLetter"/>
      <w:lvlText w:val="%1."/>
      <w:lvlJc w:val="left"/>
      <w:pPr>
        <w:ind w:left="1564" w:hanging="713"/>
      </w:pPr>
      <w:rPr>
        <w:rFonts w:ascii="Times New Roman" w:hAnsi="Times New Roman" w:cs="Times New Roman"/>
        <w:b w:val="0"/>
        <w:bCs w:val="0"/>
        <w:i w:val="0"/>
        <w:iCs w:val="0"/>
        <w:color w:val="2F2F2F"/>
        <w:spacing w:val="0"/>
        <w:w w:val="102"/>
        <w:sz w:val="22"/>
        <w:szCs w:val="22"/>
      </w:rPr>
    </w:lvl>
    <w:lvl w:ilvl="1">
      <w:start w:val="1"/>
      <w:numFmt w:val="decimal"/>
      <w:lvlText w:val="%2."/>
      <w:lvlJc w:val="left"/>
      <w:pPr>
        <w:ind w:left="2287" w:hanging="722"/>
      </w:pPr>
      <w:rPr>
        <w:rFonts w:ascii="Times New Roman" w:hAnsi="Times New Roman" w:cs="Times New Roman"/>
        <w:b w:val="0"/>
        <w:bCs w:val="0"/>
        <w:i w:val="0"/>
        <w:iCs w:val="0"/>
        <w:color w:val="2F2F2F"/>
        <w:spacing w:val="0"/>
        <w:w w:val="105"/>
        <w:sz w:val="22"/>
        <w:szCs w:val="22"/>
      </w:rPr>
    </w:lvl>
    <w:lvl w:ilvl="2">
      <w:numFmt w:val="bullet"/>
      <w:lvlText w:val="•"/>
      <w:lvlJc w:val="left"/>
      <w:pPr>
        <w:ind w:left="3066" w:hanging="722"/>
      </w:pPr>
    </w:lvl>
    <w:lvl w:ilvl="3">
      <w:numFmt w:val="bullet"/>
      <w:lvlText w:val="•"/>
      <w:lvlJc w:val="left"/>
      <w:pPr>
        <w:ind w:left="3853" w:hanging="722"/>
      </w:pPr>
    </w:lvl>
    <w:lvl w:ilvl="4">
      <w:numFmt w:val="bullet"/>
      <w:lvlText w:val="•"/>
      <w:lvlJc w:val="left"/>
      <w:pPr>
        <w:ind w:left="4640" w:hanging="722"/>
      </w:pPr>
    </w:lvl>
    <w:lvl w:ilvl="5">
      <w:numFmt w:val="bullet"/>
      <w:lvlText w:val="•"/>
      <w:lvlJc w:val="left"/>
      <w:pPr>
        <w:ind w:left="5426" w:hanging="722"/>
      </w:pPr>
    </w:lvl>
    <w:lvl w:ilvl="6">
      <w:numFmt w:val="bullet"/>
      <w:lvlText w:val="•"/>
      <w:lvlJc w:val="left"/>
      <w:pPr>
        <w:ind w:left="6213" w:hanging="722"/>
      </w:pPr>
    </w:lvl>
    <w:lvl w:ilvl="7">
      <w:numFmt w:val="bullet"/>
      <w:lvlText w:val="•"/>
      <w:lvlJc w:val="left"/>
      <w:pPr>
        <w:ind w:left="7000" w:hanging="722"/>
      </w:pPr>
    </w:lvl>
    <w:lvl w:ilvl="8">
      <w:numFmt w:val="bullet"/>
      <w:lvlText w:val="•"/>
      <w:lvlJc w:val="left"/>
      <w:pPr>
        <w:ind w:left="7786" w:hanging="722"/>
      </w:pPr>
    </w:lvl>
  </w:abstractNum>
  <w:abstractNum w:abstractNumId="4" w15:restartNumberingAfterBreak="0">
    <w:nsid w:val="007A6849"/>
    <w:multiLevelType w:val="hybridMultilevel"/>
    <w:tmpl w:val="18EA1BFA"/>
    <w:lvl w:ilvl="0" w:tplc="063A522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850815"/>
    <w:multiLevelType w:val="hybridMultilevel"/>
    <w:tmpl w:val="D5D00FAC"/>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0B7536"/>
    <w:multiLevelType w:val="multilevel"/>
    <w:tmpl w:val="04A6A010"/>
    <w:lvl w:ilvl="0">
      <w:start w:val="1"/>
      <w:numFmt w:val="upperLetter"/>
      <w:lvlText w:val="%1."/>
      <w:lvlJc w:val="left"/>
      <w:pPr>
        <w:ind w:left="912" w:hanging="707"/>
      </w:pPr>
      <w:rPr>
        <w:rFonts w:hint="default"/>
      </w:rPr>
    </w:lvl>
    <w:lvl w:ilvl="1">
      <w:start w:val="1"/>
      <w:numFmt w:val="decimal"/>
      <w:lvlText w:val="%1.%2"/>
      <w:lvlJc w:val="left"/>
      <w:pPr>
        <w:ind w:left="912" w:hanging="707"/>
      </w:pPr>
      <w:rPr>
        <w:rFonts w:ascii="Times New Roman" w:hAnsi="Times New Roman" w:cs="Times New Roman"/>
        <w:b w:val="0"/>
        <w:bCs w:val="0"/>
        <w:i w:val="0"/>
        <w:iCs w:val="0"/>
        <w:color w:val="2F2F2F"/>
        <w:spacing w:val="0"/>
        <w:w w:val="103"/>
        <w:sz w:val="24"/>
        <w:szCs w:val="24"/>
      </w:rPr>
    </w:lvl>
    <w:lvl w:ilvl="2">
      <w:start w:val="1"/>
      <w:numFmt w:val="upperLetter"/>
      <w:lvlText w:val="%3."/>
      <w:lvlJc w:val="left"/>
      <w:pPr>
        <w:ind w:left="1620" w:hanging="701"/>
      </w:pPr>
      <w:rPr>
        <w:rFonts w:ascii="Times New Roman" w:hAnsi="Times New Roman" w:cs="Times New Roman"/>
        <w:b w:val="0"/>
        <w:bCs w:val="0"/>
        <w:i w:val="0"/>
        <w:iCs w:val="0"/>
        <w:color w:val="2F2F2F"/>
        <w:spacing w:val="0"/>
        <w:w w:val="97"/>
        <w:sz w:val="24"/>
        <w:szCs w:val="24"/>
      </w:rPr>
    </w:lvl>
    <w:lvl w:ilvl="3">
      <w:start w:val="1"/>
      <w:numFmt w:val="upperLetter"/>
      <w:lvlText w:val="%4."/>
      <w:lvlJc w:val="left"/>
      <w:pPr>
        <w:ind w:left="1984" w:hanging="360"/>
      </w:pPr>
      <w:rPr>
        <w:rFonts w:hint="default"/>
      </w:rPr>
    </w:lvl>
    <w:lvl w:ilvl="4">
      <w:numFmt w:val="bullet"/>
      <w:lvlText w:val="•"/>
      <w:lvlJc w:val="left"/>
      <w:pPr>
        <w:ind w:left="4095" w:hanging="711"/>
      </w:pPr>
    </w:lvl>
    <w:lvl w:ilvl="5">
      <w:numFmt w:val="bullet"/>
      <w:lvlText w:val="•"/>
      <w:lvlJc w:val="left"/>
      <w:pPr>
        <w:ind w:left="4972" w:hanging="711"/>
      </w:pPr>
    </w:lvl>
    <w:lvl w:ilvl="6">
      <w:numFmt w:val="bullet"/>
      <w:lvlText w:val="•"/>
      <w:lvlJc w:val="left"/>
      <w:pPr>
        <w:ind w:left="5850" w:hanging="711"/>
      </w:pPr>
    </w:lvl>
    <w:lvl w:ilvl="7">
      <w:numFmt w:val="bullet"/>
      <w:lvlText w:val="•"/>
      <w:lvlJc w:val="left"/>
      <w:pPr>
        <w:ind w:left="6727" w:hanging="711"/>
      </w:pPr>
    </w:lvl>
    <w:lvl w:ilvl="8">
      <w:numFmt w:val="bullet"/>
      <w:lvlText w:val="•"/>
      <w:lvlJc w:val="left"/>
      <w:pPr>
        <w:ind w:left="7605" w:hanging="711"/>
      </w:pPr>
    </w:lvl>
  </w:abstractNum>
  <w:abstractNum w:abstractNumId="7" w15:restartNumberingAfterBreak="0">
    <w:nsid w:val="1C256B3F"/>
    <w:multiLevelType w:val="multilevel"/>
    <w:tmpl w:val="BC70C06C"/>
    <w:lvl w:ilvl="0">
      <w:start w:val="1"/>
      <w:numFmt w:val="decimal"/>
      <w:lvlText w:val="%1."/>
      <w:lvlJc w:val="left"/>
      <w:pPr>
        <w:ind w:left="720" w:hanging="360"/>
      </w:p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thick"/>
      </w:rPr>
    </w:lvl>
    <w:lvl w:ilvl="3">
      <w:start w:val="1"/>
      <w:numFmt w:val="decimal"/>
      <w:isLgl/>
      <w:lvlText w:val="%1.%2.%3.%4"/>
      <w:lvlJc w:val="left"/>
      <w:pPr>
        <w:ind w:left="1080" w:hanging="720"/>
      </w:pPr>
      <w:rPr>
        <w:rFonts w:hint="default"/>
        <w:u w:val="thick"/>
      </w:rPr>
    </w:lvl>
    <w:lvl w:ilvl="4">
      <w:start w:val="1"/>
      <w:numFmt w:val="decimal"/>
      <w:isLgl/>
      <w:lvlText w:val="%1.%2.%3.%4.%5"/>
      <w:lvlJc w:val="left"/>
      <w:pPr>
        <w:ind w:left="1440" w:hanging="1080"/>
      </w:pPr>
      <w:rPr>
        <w:rFonts w:hint="default"/>
        <w:u w:val="thick"/>
      </w:rPr>
    </w:lvl>
    <w:lvl w:ilvl="5">
      <w:start w:val="1"/>
      <w:numFmt w:val="decimal"/>
      <w:isLgl/>
      <w:lvlText w:val="%1.%2.%3.%4.%5.%6"/>
      <w:lvlJc w:val="left"/>
      <w:pPr>
        <w:ind w:left="1440" w:hanging="1080"/>
      </w:pPr>
      <w:rPr>
        <w:rFonts w:hint="default"/>
        <w:u w:val="thick"/>
      </w:rPr>
    </w:lvl>
    <w:lvl w:ilvl="6">
      <w:start w:val="1"/>
      <w:numFmt w:val="decimal"/>
      <w:isLgl/>
      <w:lvlText w:val="%1.%2.%3.%4.%5.%6.%7"/>
      <w:lvlJc w:val="left"/>
      <w:pPr>
        <w:ind w:left="1800" w:hanging="1440"/>
      </w:pPr>
      <w:rPr>
        <w:rFonts w:hint="default"/>
        <w:u w:val="thick"/>
      </w:rPr>
    </w:lvl>
    <w:lvl w:ilvl="7">
      <w:start w:val="1"/>
      <w:numFmt w:val="decimal"/>
      <w:isLgl/>
      <w:lvlText w:val="%1.%2.%3.%4.%5.%6.%7.%8"/>
      <w:lvlJc w:val="left"/>
      <w:pPr>
        <w:ind w:left="1800" w:hanging="1440"/>
      </w:pPr>
      <w:rPr>
        <w:rFonts w:hint="default"/>
        <w:u w:val="thick"/>
      </w:rPr>
    </w:lvl>
    <w:lvl w:ilvl="8">
      <w:start w:val="1"/>
      <w:numFmt w:val="decimal"/>
      <w:isLgl/>
      <w:lvlText w:val="%1.%2.%3.%4.%5.%6.%7.%8.%9"/>
      <w:lvlJc w:val="left"/>
      <w:pPr>
        <w:ind w:left="1800" w:hanging="1440"/>
      </w:pPr>
      <w:rPr>
        <w:rFonts w:hint="default"/>
        <w:u w:val="thick"/>
      </w:rPr>
    </w:lvl>
  </w:abstractNum>
  <w:abstractNum w:abstractNumId="8" w15:restartNumberingAfterBreak="0">
    <w:nsid w:val="1E4B660F"/>
    <w:multiLevelType w:val="multilevel"/>
    <w:tmpl w:val="1F3A72C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05F2069"/>
    <w:multiLevelType w:val="hybridMultilevel"/>
    <w:tmpl w:val="38102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A5018D"/>
    <w:multiLevelType w:val="multilevel"/>
    <w:tmpl w:val="A468C6CA"/>
    <w:lvl w:ilvl="0">
      <w:start w:val="1"/>
      <w:numFmt w:val="decimal"/>
      <w:lvlText w:val="%1."/>
      <w:lvlJc w:val="left"/>
      <w:pPr>
        <w:ind w:left="1603" w:hanging="708"/>
      </w:pPr>
      <w:rPr>
        <w:rFonts w:ascii="Times New Roman" w:hAnsi="Times New Roman" w:cs="Times New Roman" w:hint="default"/>
        <w:b w:val="0"/>
        <w:bCs w:val="0"/>
        <w:i w:val="0"/>
        <w:iCs w:val="0"/>
        <w:color w:val="2F2F2F"/>
        <w:spacing w:val="0"/>
        <w:w w:val="104"/>
        <w:sz w:val="24"/>
        <w:szCs w:val="24"/>
      </w:rPr>
    </w:lvl>
    <w:lvl w:ilvl="1">
      <w:numFmt w:val="bullet"/>
      <w:lvlText w:val="•"/>
      <w:lvlJc w:val="left"/>
      <w:pPr>
        <w:ind w:left="2313" w:hanging="708"/>
      </w:pPr>
      <w:rPr>
        <w:rFonts w:hint="default"/>
      </w:rPr>
    </w:lvl>
    <w:lvl w:ilvl="2">
      <w:numFmt w:val="bullet"/>
      <w:lvlText w:val="•"/>
      <w:lvlJc w:val="left"/>
      <w:pPr>
        <w:ind w:left="3015" w:hanging="708"/>
      </w:pPr>
      <w:rPr>
        <w:rFonts w:hint="default"/>
      </w:rPr>
    </w:lvl>
    <w:lvl w:ilvl="3">
      <w:numFmt w:val="bullet"/>
      <w:lvlText w:val="•"/>
      <w:lvlJc w:val="left"/>
      <w:pPr>
        <w:ind w:left="3717" w:hanging="708"/>
      </w:pPr>
      <w:rPr>
        <w:rFonts w:hint="default"/>
      </w:rPr>
    </w:lvl>
    <w:lvl w:ilvl="4">
      <w:numFmt w:val="bullet"/>
      <w:lvlText w:val="•"/>
      <w:lvlJc w:val="left"/>
      <w:pPr>
        <w:ind w:left="4419" w:hanging="708"/>
      </w:pPr>
      <w:rPr>
        <w:rFonts w:hint="default"/>
      </w:rPr>
    </w:lvl>
    <w:lvl w:ilvl="5">
      <w:numFmt w:val="bullet"/>
      <w:lvlText w:val="•"/>
      <w:lvlJc w:val="left"/>
      <w:pPr>
        <w:ind w:left="5121" w:hanging="708"/>
      </w:pPr>
      <w:rPr>
        <w:rFonts w:hint="default"/>
      </w:rPr>
    </w:lvl>
    <w:lvl w:ilvl="6">
      <w:numFmt w:val="bullet"/>
      <w:lvlText w:val="•"/>
      <w:lvlJc w:val="left"/>
      <w:pPr>
        <w:ind w:left="5823" w:hanging="708"/>
      </w:pPr>
      <w:rPr>
        <w:rFonts w:hint="default"/>
      </w:rPr>
    </w:lvl>
    <w:lvl w:ilvl="7">
      <w:numFmt w:val="bullet"/>
      <w:lvlText w:val="•"/>
      <w:lvlJc w:val="left"/>
      <w:pPr>
        <w:ind w:left="6525" w:hanging="708"/>
      </w:pPr>
      <w:rPr>
        <w:rFonts w:hint="default"/>
      </w:rPr>
    </w:lvl>
    <w:lvl w:ilvl="8">
      <w:numFmt w:val="bullet"/>
      <w:lvlText w:val="•"/>
      <w:lvlJc w:val="left"/>
      <w:pPr>
        <w:ind w:left="7227" w:hanging="708"/>
      </w:pPr>
      <w:rPr>
        <w:rFonts w:hint="default"/>
      </w:rPr>
    </w:lvl>
  </w:abstractNum>
  <w:abstractNum w:abstractNumId="11" w15:restartNumberingAfterBreak="0">
    <w:nsid w:val="2C5E5775"/>
    <w:multiLevelType w:val="hybridMultilevel"/>
    <w:tmpl w:val="1A5A30C8"/>
    <w:lvl w:ilvl="0" w:tplc="063A522C">
      <w:start w:val="1"/>
      <w:numFmt w:val="upperLetter"/>
      <w:lvlText w:val="%1."/>
      <w:lvlJc w:val="left"/>
      <w:pPr>
        <w:ind w:left="1080" w:hanging="360"/>
      </w:pPr>
      <w:rPr>
        <w:rFonts w:hint="default"/>
      </w:rPr>
    </w:lvl>
    <w:lvl w:ilvl="1" w:tplc="0409000F">
      <w:start w:val="1"/>
      <w:numFmt w:val="decimal"/>
      <w:lvlText w:val="%2."/>
      <w:lvlJc w:val="left"/>
      <w:pPr>
        <w:ind w:left="72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674EBF"/>
    <w:multiLevelType w:val="multilevel"/>
    <w:tmpl w:val="FBE2BD2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upperLetter"/>
      <w:lvlText w:val="%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5A65824"/>
    <w:multiLevelType w:val="multilevel"/>
    <w:tmpl w:val="C9FA296E"/>
    <w:lvl w:ilvl="0">
      <w:start w:val="2"/>
      <w:numFmt w:val="decimal"/>
      <w:lvlText w:val="%1"/>
      <w:lvlJc w:val="left"/>
      <w:pPr>
        <w:ind w:left="360" w:hanging="360"/>
      </w:pPr>
      <w:rPr>
        <w:rFonts w:hint="default"/>
        <w:u w:val="thick"/>
      </w:rPr>
    </w:lvl>
    <w:lvl w:ilvl="1">
      <w:start w:val="1"/>
      <w:numFmt w:val="decimal"/>
      <w:lvlText w:val="%1.%2"/>
      <w:lvlJc w:val="left"/>
      <w:pPr>
        <w:ind w:left="558" w:hanging="360"/>
      </w:pPr>
      <w:rPr>
        <w:rFonts w:hint="default"/>
        <w:u w:val="thick"/>
      </w:rPr>
    </w:lvl>
    <w:lvl w:ilvl="2">
      <w:start w:val="1"/>
      <w:numFmt w:val="decimal"/>
      <w:lvlText w:val="%1.%2.%3"/>
      <w:lvlJc w:val="left"/>
      <w:pPr>
        <w:ind w:left="1116" w:hanging="720"/>
      </w:pPr>
      <w:rPr>
        <w:rFonts w:hint="default"/>
        <w:u w:val="thick"/>
      </w:rPr>
    </w:lvl>
    <w:lvl w:ilvl="3">
      <w:start w:val="1"/>
      <w:numFmt w:val="decimal"/>
      <w:lvlText w:val="%1.%2.%3.%4"/>
      <w:lvlJc w:val="left"/>
      <w:pPr>
        <w:ind w:left="1314" w:hanging="720"/>
      </w:pPr>
      <w:rPr>
        <w:rFonts w:hint="default"/>
        <w:u w:val="thick"/>
      </w:rPr>
    </w:lvl>
    <w:lvl w:ilvl="4">
      <w:start w:val="1"/>
      <w:numFmt w:val="decimal"/>
      <w:lvlText w:val="%1.%2.%3.%4.%5"/>
      <w:lvlJc w:val="left"/>
      <w:pPr>
        <w:ind w:left="1872" w:hanging="1080"/>
      </w:pPr>
      <w:rPr>
        <w:rFonts w:hint="default"/>
        <w:u w:val="thick"/>
      </w:rPr>
    </w:lvl>
    <w:lvl w:ilvl="5">
      <w:start w:val="1"/>
      <w:numFmt w:val="decimal"/>
      <w:lvlText w:val="%1.%2.%3.%4.%5.%6"/>
      <w:lvlJc w:val="left"/>
      <w:pPr>
        <w:ind w:left="2070" w:hanging="1080"/>
      </w:pPr>
      <w:rPr>
        <w:rFonts w:hint="default"/>
        <w:u w:val="thick"/>
      </w:rPr>
    </w:lvl>
    <w:lvl w:ilvl="6">
      <w:start w:val="1"/>
      <w:numFmt w:val="decimal"/>
      <w:lvlText w:val="%1.%2.%3.%4.%5.%6.%7"/>
      <w:lvlJc w:val="left"/>
      <w:pPr>
        <w:ind w:left="2628" w:hanging="1440"/>
      </w:pPr>
      <w:rPr>
        <w:rFonts w:hint="default"/>
        <w:u w:val="thick"/>
      </w:rPr>
    </w:lvl>
    <w:lvl w:ilvl="7">
      <w:start w:val="1"/>
      <w:numFmt w:val="decimal"/>
      <w:lvlText w:val="%1.%2.%3.%4.%5.%6.%7.%8"/>
      <w:lvlJc w:val="left"/>
      <w:pPr>
        <w:ind w:left="2826" w:hanging="1440"/>
      </w:pPr>
      <w:rPr>
        <w:rFonts w:hint="default"/>
        <w:u w:val="thick"/>
      </w:rPr>
    </w:lvl>
    <w:lvl w:ilvl="8">
      <w:start w:val="1"/>
      <w:numFmt w:val="decimal"/>
      <w:lvlText w:val="%1.%2.%3.%4.%5.%6.%7.%8.%9"/>
      <w:lvlJc w:val="left"/>
      <w:pPr>
        <w:ind w:left="3384" w:hanging="1800"/>
      </w:pPr>
      <w:rPr>
        <w:rFonts w:hint="default"/>
        <w:u w:val="thick"/>
      </w:rPr>
    </w:lvl>
  </w:abstractNum>
  <w:abstractNum w:abstractNumId="14" w15:restartNumberingAfterBreak="0">
    <w:nsid w:val="37E915FB"/>
    <w:multiLevelType w:val="hybridMultilevel"/>
    <w:tmpl w:val="0A3C013E"/>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 w15:restartNumberingAfterBreak="0">
    <w:nsid w:val="39453C67"/>
    <w:multiLevelType w:val="multilevel"/>
    <w:tmpl w:val="E320D46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F61264C"/>
    <w:multiLevelType w:val="hybridMultilevel"/>
    <w:tmpl w:val="028E76E4"/>
    <w:lvl w:ilvl="0" w:tplc="063A522C">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82D294D"/>
    <w:multiLevelType w:val="multilevel"/>
    <w:tmpl w:val="585C207C"/>
    <w:lvl w:ilvl="0">
      <w:start w:val="3"/>
      <w:numFmt w:val="decimal"/>
      <w:lvlText w:val="%1"/>
      <w:lvlJc w:val="left"/>
      <w:pPr>
        <w:ind w:left="360" w:hanging="360"/>
      </w:pPr>
      <w:rPr>
        <w:rFonts w:hint="default"/>
        <w:u w:val="thick"/>
      </w:rPr>
    </w:lvl>
    <w:lvl w:ilvl="1">
      <w:start w:val="3"/>
      <w:numFmt w:val="decimal"/>
      <w:lvlText w:val="%1.%2"/>
      <w:lvlJc w:val="left"/>
      <w:pPr>
        <w:ind w:left="360" w:hanging="360"/>
      </w:pPr>
      <w:rPr>
        <w:rFonts w:hint="default"/>
        <w:u w:val="thick"/>
      </w:rPr>
    </w:lvl>
    <w:lvl w:ilvl="2">
      <w:start w:val="1"/>
      <w:numFmt w:val="decimal"/>
      <w:lvlText w:val="%1.%2.%3"/>
      <w:lvlJc w:val="left"/>
      <w:pPr>
        <w:ind w:left="720" w:hanging="720"/>
      </w:pPr>
      <w:rPr>
        <w:rFonts w:hint="default"/>
        <w:u w:val="thick"/>
      </w:rPr>
    </w:lvl>
    <w:lvl w:ilvl="3">
      <w:start w:val="1"/>
      <w:numFmt w:val="decimal"/>
      <w:lvlText w:val="%1.%2.%3.%4"/>
      <w:lvlJc w:val="left"/>
      <w:pPr>
        <w:ind w:left="720" w:hanging="720"/>
      </w:pPr>
      <w:rPr>
        <w:rFonts w:hint="default"/>
        <w:u w:val="thick"/>
      </w:rPr>
    </w:lvl>
    <w:lvl w:ilvl="4">
      <w:start w:val="1"/>
      <w:numFmt w:val="decimal"/>
      <w:lvlText w:val="%1.%2.%3.%4.%5"/>
      <w:lvlJc w:val="left"/>
      <w:pPr>
        <w:ind w:left="1080" w:hanging="1080"/>
      </w:pPr>
      <w:rPr>
        <w:rFonts w:hint="default"/>
        <w:u w:val="thick"/>
      </w:rPr>
    </w:lvl>
    <w:lvl w:ilvl="5">
      <w:start w:val="1"/>
      <w:numFmt w:val="decimal"/>
      <w:lvlText w:val="%1.%2.%3.%4.%5.%6"/>
      <w:lvlJc w:val="left"/>
      <w:pPr>
        <w:ind w:left="1080" w:hanging="1080"/>
      </w:pPr>
      <w:rPr>
        <w:rFonts w:hint="default"/>
        <w:u w:val="thick"/>
      </w:rPr>
    </w:lvl>
    <w:lvl w:ilvl="6">
      <w:start w:val="1"/>
      <w:numFmt w:val="decimal"/>
      <w:lvlText w:val="%1.%2.%3.%4.%5.%6.%7"/>
      <w:lvlJc w:val="left"/>
      <w:pPr>
        <w:ind w:left="1440" w:hanging="1440"/>
      </w:pPr>
      <w:rPr>
        <w:rFonts w:hint="default"/>
        <w:u w:val="thick"/>
      </w:rPr>
    </w:lvl>
    <w:lvl w:ilvl="7">
      <w:start w:val="1"/>
      <w:numFmt w:val="decimal"/>
      <w:lvlText w:val="%1.%2.%3.%4.%5.%6.%7.%8"/>
      <w:lvlJc w:val="left"/>
      <w:pPr>
        <w:ind w:left="1440" w:hanging="1440"/>
      </w:pPr>
      <w:rPr>
        <w:rFonts w:hint="default"/>
        <w:u w:val="thick"/>
      </w:rPr>
    </w:lvl>
    <w:lvl w:ilvl="8">
      <w:start w:val="1"/>
      <w:numFmt w:val="decimal"/>
      <w:lvlText w:val="%1.%2.%3.%4.%5.%6.%7.%8.%9"/>
      <w:lvlJc w:val="left"/>
      <w:pPr>
        <w:ind w:left="1800" w:hanging="1800"/>
      </w:pPr>
      <w:rPr>
        <w:rFonts w:hint="default"/>
        <w:u w:val="thick"/>
      </w:rPr>
    </w:lvl>
  </w:abstractNum>
  <w:abstractNum w:abstractNumId="18" w15:restartNumberingAfterBreak="0">
    <w:nsid w:val="4A585366"/>
    <w:multiLevelType w:val="multilevel"/>
    <w:tmpl w:val="FA623D24"/>
    <w:lvl w:ilvl="0">
      <w:start w:val="1"/>
      <w:numFmt w:val="upperLetter"/>
      <w:lvlText w:val="%1."/>
      <w:lvlJc w:val="left"/>
      <w:pPr>
        <w:ind w:left="1603" w:hanging="708"/>
      </w:pPr>
      <w:rPr>
        <w:rFonts w:hint="default"/>
        <w:b w:val="0"/>
        <w:bCs w:val="0"/>
        <w:i w:val="0"/>
        <w:iCs w:val="0"/>
        <w:color w:val="2F2F2F"/>
        <w:spacing w:val="0"/>
        <w:w w:val="104"/>
        <w:sz w:val="24"/>
        <w:szCs w:val="24"/>
      </w:rPr>
    </w:lvl>
    <w:lvl w:ilvl="1">
      <w:numFmt w:val="bullet"/>
      <w:lvlText w:val="•"/>
      <w:lvlJc w:val="left"/>
      <w:pPr>
        <w:ind w:left="2313" w:hanging="708"/>
      </w:pPr>
      <w:rPr>
        <w:rFonts w:hint="default"/>
      </w:rPr>
    </w:lvl>
    <w:lvl w:ilvl="2">
      <w:numFmt w:val="bullet"/>
      <w:lvlText w:val="•"/>
      <w:lvlJc w:val="left"/>
      <w:pPr>
        <w:ind w:left="3015" w:hanging="708"/>
      </w:pPr>
      <w:rPr>
        <w:rFonts w:hint="default"/>
      </w:rPr>
    </w:lvl>
    <w:lvl w:ilvl="3">
      <w:numFmt w:val="bullet"/>
      <w:lvlText w:val="•"/>
      <w:lvlJc w:val="left"/>
      <w:pPr>
        <w:ind w:left="3717" w:hanging="708"/>
      </w:pPr>
      <w:rPr>
        <w:rFonts w:hint="default"/>
      </w:rPr>
    </w:lvl>
    <w:lvl w:ilvl="4">
      <w:numFmt w:val="bullet"/>
      <w:lvlText w:val="•"/>
      <w:lvlJc w:val="left"/>
      <w:pPr>
        <w:ind w:left="4419" w:hanging="708"/>
      </w:pPr>
      <w:rPr>
        <w:rFonts w:hint="default"/>
      </w:rPr>
    </w:lvl>
    <w:lvl w:ilvl="5">
      <w:numFmt w:val="bullet"/>
      <w:lvlText w:val="•"/>
      <w:lvlJc w:val="left"/>
      <w:pPr>
        <w:ind w:left="5121" w:hanging="708"/>
      </w:pPr>
      <w:rPr>
        <w:rFonts w:hint="default"/>
      </w:rPr>
    </w:lvl>
    <w:lvl w:ilvl="6">
      <w:numFmt w:val="bullet"/>
      <w:lvlText w:val="•"/>
      <w:lvlJc w:val="left"/>
      <w:pPr>
        <w:ind w:left="5823" w:hanging="708"/>
      </w:pPr>
      <w:rPr>
        <w:rFonts w:hint="default"/>
      </w:rPr>
    </w:lvl>
    <w:lvl w:ilvl="7">
      <w:numFmt w:val="bullet"/>
      <w:lvlText w:val="•"/>
      <w:lvlJc w:val="left"/>
      <w:pPr>
        <w:ind w:left="6525" w:hanging="708"/>
      </w:pPr>
      <w:rPr>
        <w:rFonts w:hint="default"/>
      </w:rPr>
    </w:lvl>
    <w:lvl w:ilvl="8">
      <w:numFmt w:val="bullet"/>
      <w:lvlText w:val="•"/>
      <w:lvlJc w:val="left"/>
      <w:pPr>
        <w:ind w:left="7227" w:hanging="708"/>
      </w:pPr>
      <w:rPr>
        <w:rFonts w:hint="default"/>
      </w:rPr>
    </w:lvl>
  </w:abstractNum>
  <w:abstractNum w:abstractNumId="19" w15:restartNumberingAfterBreak="0">
    <w:nsid w:val="4B610C08"/>
    <w:multiLevelType w:val="multilevel"/>
    <w:tmpl w:val="7D349078"/>
    <w:lvl w:ilvl="0">
      <w:start w:val="3"/>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upperLetter"/>
      <w:lvlText w:val="%3."/>
      <w:lvlJc w:val="left"/>
      <w:pPr>
        <w:ind w:left="720" w:hanging="720"/>
      </w:pPr>
      <w:rPr>
        <w:rFonts w:ascii="Times New Roman" w:eastAsiaTheme="minorHAnsi" w:hAnsi="Times New Roman" w:cs="Times New Roman"/>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0" w15:restartNumberingAfterBreak="0">
    <w:nsid w:val="4C243F2D"/>
    <w:multiLevelType w:val="hybridMultilevel"/>
    <w:tmpl w:val="CD4EBCC6"/>
    <w:lvl w:ilvl="0" w:tplc="CD8066D8">
      <w:start w:val="1"/>
      <w:numFmt w:val="upperLetter"/>
      <w:lvlText w:val="%1."/>
      <w:lvlJc w:val="left"/>
      <w:pPr>
        <w:ind w:left="1279" w:hanging="360"/>
      </w:pPr>
      <w:rPr>
        <w:rFonts w:hint="default"/>
      </w:rPr>
    </w:lvl>
    <w:lvl w:ilvl="1" w:tplc="04090019" w:tentative="1">
      <w:start w:val="1"/>
      <w:numFmt w:val="lowerLetter"/>
      <w:lvlText w:val="%2."/>
      <w:lvlJc w:val="left"/>
      <w:pPr>
        <w:ind w:left="1999" w:hanging="360"/>
      </w:pPr>
    </w:lvl>
    <w:lvl w:ilvl="2" w:tplc="0409001B" w:tentative="1">
      <w:start w:val="1"/>
      <w:numFmt w:val="lowerRoman"/>
      <w:lvlText w:val="%3."/>
      <w:lvlJc w:val="right"/>
      <w:pPr>
        <w:ind w:left="2719" w:hanging="180"/>
      </w:pPr>
    </w:lvl>
    <w:lvl w:ilvl="3" w:tplc="0409000F" w:tentative="1">
      <w:start w:val="1"/>
      <w:numFmt w:val="decimal"/>
      <w:lvlText w:val="%4."/>
      <w:lvlJc w:val="left"/>
      <w:pPr>
        <w:ind w:left="3439" w:hanging="360"/>
      </w:pPr>
    </w:lvl>
    <w:lvl w:ilvl="4" w:tplc="04090019" w:tentative="1">
      <w:start w:val="1"/>
      <w:numFmt w:val="lowerLetter"/>
      <w:lvlText w:val="%5."/>
      <w:lvlJc w:val="left"/>
      <w:pPr>
        <w:ind w:left="4159" w:hanging="360"/>
      </w:pPr>
    </w:lvl>
    <w:lvl w:ilvl="5" w:tplc="0409001B" w:tentative="1">
      <w:start w:val="1"/>
      <w:numFmt w:val="lowerRoman"/>
      <w:lvlText w:val="%6."/>
      <w:lvlJc w:val="right"/>
      <w:pPr>
        <w:ind w:left="4879" w:hanging="180"/>
      </w:pPr>
    </w:lvl>
    <w:lvl w:ilvl="6" w:tplc="0409000F" w:tentative="1">
      <w:start w:val="1"/>
      <w:numFmt w:val="decimal"/>
      <w:lvlText w:val="%7."/>
      <w:lvlJc w:val="left"/>
      <w:pPr>
        <w:ind w:left="5599" w:hanging="360"/>
      </w:pPr>
    </w:lvl>
    <w:lvl w:ilvl="7" w:tplc="04090019" w:tentative="1">
      <w:start w:val="1"/>
      <w:numFmt w:val="lowerLetter"/>
      <w:lvlText w:val="%8."/>
      <w:lvlJc w:val="left"/>
      <w:pPr>
        <w:ind w:left="6319" w:hanging="360"/>
      </w:pPr>
    </w:lvl>
    <w:lvl w:ilvl="8" w:tplc="0409001B" w:tentative="1">
      <w:start w:val="1"/>
      <w:numFmt w:val="lowerRoman"/>
      <w:lvlText w:val="%9."/>
      <w:lvlJc w:val="right"/>
      <w:pPr>
        <w:ind w:left="7039" w:hanging="180"/>
      </w:pPr>
    </w:lvl>
  </w:abstractNum>
  <w:abstractNum w:abstractNumId="21" w15:restartNumberingAfterBreak="0">
    <w:nsid w:val="4E0263D0"/>
    <w:multiLevelType w:val="hybridMultilevel"/>
    <w:tmpl w:val="F72CF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DE4D76"/>
    <w:multiLevelType w:val="hybridMultilevel"/>
    <w:tmpl w:val="515A68D6"/>
    <w:lvl w:ilvl="0" w:tplc="063A522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EBC12A6"/>
    <w:multiLevelType w:val="hybridMultilevel"/>
    <w:tmpl w:val="650A94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894750"/>
    <w:multiLevelType w:val="hybridMultilevel"/>
    <w:tmpl w:val="6C881A64"/>
    <w:lvl w:ilvl="0" w:tplc="0409000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92268E0"/>
    <w:multiLevelType w:val="hybridMultilevel"/>
    <w:tmpl w:val="77162672"/>
    <w:lvl w:ilvl="0" w:tplc="FFFFFFFF">
      <w:start w:val="1"/>
      <w:numFmt w:val="upperLetter"/>
      <w:lvlText w:val="%1."/>
      <w:lvlJc w:val="left"/>
      <w:pPr>
        <w:ind w:left="1080" w:hanging="360"/>
      </w:pPr>
      <w:rPr>
        <w:rFonts w:hint="default"/>
      </w:rPr>
    </w:lvl>
    <w:lvl w:ilvl="1" w:tplc="0409000F">
      <w:start w:val="1"/>
      <w:numFmt w:val="decimal"/>
      <w:lvlText w:val="%2."/>
      <w:lvlJc w:val="left"/>
      <w:pPr>
        <w:ind w:left="72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AAE42B1"/>
    <w:multiLevelType w:val="multilevel"/>
    <w:tmpl w:val="6CAA2ED2"/>
    <w:lvl w:ilvl="0">
      <w:start w:val="3"/>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num w:numId="1" w16cid:durableId="1678188659">
    <w:abstractNumId w:val="0"/>
  </w:num>
  <w:num w:numId="2" w16cid:durableId="1768235693">
    <w:abstractNumId w:val="2"/>
  </w:num>
  <w:num w:numId="3" w16cid:durableId="883911271">
    <w:abstractNumId w:val="1"/>
  </w:num>
  <w:num w:numId="4" w16cid:durableId="363822478">
    <w:abstractNumId w:val="13"/>
  </w:num>
  <w:num w:numId="5" w16cid:durableId="785197792">
    <w:abstractNumId w:val="22"/>
  </w:num>
  <w:num w:numId="6" w16cid:durableId="1846895196">
    <w:abstractNumId w:val="3"/>
  </w:num>
  <w:num w:numId="7" w16cid:durableId="1466385414">
    <w:abstractNumId w:val="26"/>
  </w:num>
  <w:num w:numId="8" w16cid:durableId="1723671707">
    <w:abstractNumId w:val="17"/>
  </w:num>
  <w:num w:numId="9" w16cid:durableId="1913152101">
    <w:abstractNumId w:val="9"/>
  </w:num>
  <w:num w:numId="10" w16cid:durableId="1352611655">
    <w:abstractNumId w:val="20"/>
  </w:num>
  <w:num w:numId="11" w16cid:durableId="736245856">
    <w:abstractNumId w:val="19"/>
  </w:num>
  <w:num w:numId="12" w16cid:durableId="433399232">
    <w:abstractNumId w:val="5"/>
  </w:num>
  <w:num w:numId="13" w16cid:durableId="1067846393">
    <w:abstractNumId w:val="15"/>
  </w:num>
  <w:num w:numId="14" w16cid:durableId="1401362546">
    <w:abstractNumId w:val="23"/>
  </w:num>
  <w:num w:numId="15" w16cid:durableId="1327711630">
    <w:abstractNumId w:val="7"/>
  </w:num>
  <w:num w:numId="16" w16cid:durableId="980305390">
    <w:abstractNumId w:val="21"/>
  </w:num>
  <w:num w:numId="17" w16cid:durableId="74015051">
    <w:abstractNumId w:val="24"/>
  </w:num>
  <w:num w:numId="18" w16cid:durableId="1827669564">
    <w:abstractNumId w:val="16"/>
  </w:num>
  <w:num w:numId="19" w16cid:durableId="118960627">
    <w:abstractNumId w:val="4"/>
  </w:num>
  <w:num w:numId="20" w16cid:durableId="402919756">
    <w:abstractNumId w:val="25"/>
  </w:num>
  <w:num w:numId="21" w16cid:durableId="2086293513">
    <w:abstractNumId w:val="11"/>
  </w:num>
  <w:num w:numId="22" w16cid:durableId="1201749222">
    <w:abstractNumId w:val="8"/>
  </w:num>
  <w:num w:numId="23" w16cid:durableId="2001037759">
    <w:abstractNumId w:val="6"/>
  </w:num>
  <w:num w:numId="24" w16cid:durableId="680205147">
    <w:abstractNumId w:val="10"/>
  </w:num>
  <w:num w:numId="25" w16cid:durableId="1031734141">
    <w:abstractNumId w:val="18"/>
  </w:num>
  <w:num w:numId="26" w16cid:durableId="968701331">
    <w:abstractNumId w:val="12"/>
  </w:num>
  <w:num w:numId="27" w16cid:durableId="5237107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6FD"/>
    <w:rsid w:val="00047018"/>
    <w:rsid w:val="00047EC2"/>
    <w:rsid w:val="00081C2B"/>
    <w:rsid w:val="000E00BC"/>
    <w:rsid w:val="00122197"/>
    <w:rsid w:val="00132487"/>
    <w:rsid w:val="00152997"/>
    <w:rsid w:val="00180B0E"/>
    <w:rsid w:val="00182617"/>
    <w:rsid w:val="001C23B5"/>
    <w:rsid w:val="001F760C"/>
    <w:rsid w:val="002D57AC"/>
    <w:rsid w:val="00415B1C"/>
    <w:rsid w:val="00453C29"/>
    <w:rsid w:val="00457943"/>
    <w:rsid w:val="004972E0"/>
    <w:rsid w:val="004C488F"/>
    <w:rsid w:val="004E7143"/>
    <w:rsid w:val="005824B7"/>
    <w:rsid w:val="005F6B12"/>
    <w:rsid w:val="00664A7D"/>
    <w:rsid w:val="006B79DD"/>
    <w:rsid w:val="00736661"/>
    <w:rsid w:val="007628B7"/>
    <w:rsid w:val="0084100A"/>
    <w:rsid w:val="008569D2"/>
    <w:rsid w:val="0088487B"/>
    <w:rsid w:val="009A59F9"/>
    <w:rsid w:val="009C1477"/>
    <w:rsid w:val="009D418C"/>
    <w:rsid w:val="009E3761"/>
    <w:rsid w:val="009F5F63"/>
    <w:rsid w:val="00A97C6E"/>
    <w:rsid w:val="00AE7BC4"/>
    <w:rsid w:val="00B0266D"/>
    <w:rsid w:val="00B265CE"/>
    <w:rsid w:val="00B37312"/>
    <w:rsid w:val="00B72A94"/>
    <w:rsid w:val="00BA58D1"/>
    <w:rsid w:val="00C3742F"/>
    <w:rsid w:val="00D156FD"/>
    <w:rsid w:val="00D55576"/>
    <w:rsid w:val="00DE4471"/>
    <w:rsid w:val="00E22DD4"/>
    <w:rsid w:val="00ED59C7"/>
    <w:rsid w:val="00F23C9F"/>
    <w:rsid w:val="00F505DC"/>
    <w:rsid w:val="00FD3E0B"/>
    <w:rsid w:val="00FD7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2867B"/>
  <w15:chartTrackingRefBased/>
  <w15:docId w15:val="{3AB1E88D-2632-42E0-944B-52A4CE5E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617"/>
    <w:pPr>
      <w:autoSpaceDE w:val="0"/>
      <w:autoSpaceDN w:val="0"/>
      <w:adjustRightInd w:val="0"/>
      <w:spacing w:after="0" w:line="240" w:lineRule="auto"/>
      <w:jc w:val="center"/>
      <w:outlineLvl w:val="0"/>
    </w:pPr>
    <w:rPr>
      <w:rFonts w:ascii="Times New Roman" w:hAnsi="Times New Roman" w:cs="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5DC"/>
    <w:pPr>
      <w:ind w:left="720"/>
      <w:contextualSpacing/>
    </w:pPr>
  </w:style>
  <w:style w:type="paragraph" w:styleId="Header">
    <w:name w:val="header"/>
    <w:basedOn w:val="Normal"/>
    <w:link w:val="HeaderChar"/>
    <w:uiPriority w:val="99"/>
    <w:unhideWhenUsed/>
    <w:rsid w:val="00497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2E0"/>
  </w:style>
  <w:style w:type="paragraph" w:styleId="Footer">
    <w:name w:val="footer"/>
    <w:basedOn w:val="Normal"/>
    <w:link w:val="FooterChar"/>
    <w:uiPriority w:val="99"/>
    <w:unhideWhenUsed/>
    <w:rsid w:val="00497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2E0"/>
  </w:style>
  <w:style w:type="character" w:customStyle="1" w:styleId="Heading1Char">
    <w:name w:val="Heading 1 Char"/>
    <w:basedOn w:val="DefaultParagraphFont"/>
    <w:link w:val="Heading1"/>
    <w:uiPriority w:val="9"/>
    <w:rsid w:val="00182617"/>
    <w:rPr>
      <w:rFonts w:ascii="Times New Roman" w:hAnsi="Times New Roman" w:cs="Times New Roman"/>
      <w:b/>
      <w:bCs/>
      <w:u w:val="single"/>
    </w:rPr>
  </w:style>
  <w:style w:type="paragraph" w:styleId="Title">
    <w:name w:val="Title"/>
    <w:basedOn w:val="Normal"/>
    <w:next w:val="Normal"/>
    <w:link w:val="TitleChar"/>
    <w:uiPriority w:val="10"/>
    <w:qFormat/>
    <w:rsid w:val="004972E0"/>
    <w:pPr>
      <w:autoSpaceDE w:val="0"/>
      <w:autoSpaceDN w:val="0"/>
      <w:adjustRightInd w:val="0"/>
      <w:spacing w:after="0" w:line="240" w:lineRule="auto"/>
      <w:jc w:val="center"/>
    </w:pPr>
    <w:rPr>
      <w:rFonts w:ascii="Times New Roman" w:hAnsi="Times New Roman" w:cs="Times New Roman"/>
      <w:b/>
      <w:bCs/>
    </w:rPr>
  </w:style>
  <w:style w:type="character" w:customStyle="1" w:styleId="TitleChar">
    <w:name w:val="Title Char"/>
    <w:basedOn w:val="DefaultParagraphFont"/>
    <w:link w:val="Title"/>
    <w:uiPriority w:val="10"/>
    <w:rsid w:val="004972E0"/>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EB407-9366-452E-B99F-870611055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2504</Words>
  <Characters>13096</Characters>
  <Application>Microsoft Office Word</Application>
  <DocSecurity>0</DocSecurity>
  <Lines>451</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Jensen</dc:creator>
  <cp:keywords/>
  <dc:description/>
  <cp:lastModifiedBy>BrieAnna Grandy</cp:lastModifiedBy>
  <cp:revision>3</cp:revision>
  <dcterms:created xsi:type="dcterms:W3CDTF">2025-12-18T20:47:00Z</dcterms:created>
  <dcterms:modified xsi:type="dcterms:W3CDTF">2025-12-18T21:21:00Z</dcterms:modified>
</cp:coreProperties>
</file>